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E1F02" w14:textId="77777777" w:rsidR="000A386D" w:rsidRPr="003C1141" w:rsidRDefault="000A386D" w:rsidP="00E05DB0">
      <w:pPr>
        <w:spacing w:after="0"/>
        <w:ind w:left="9912" w:firstLine="708"/>
        <w:rPr>
          <w:rFonts w:eastAsia="Calibri"/>
          <w:sz w:val="20"/>
          <w:szCs w:val="20"/>
        </w:rPr>
      </w:pPr>
      <w:r w:rsidRPr="003C1141">
        <w:rPr>
          <w:rFonts w:eastAsia="Calibri"/>
          <w:sz w:val="20"/>
          <w:szCs w:val="20"/>
        </w:rPr>
        <w:t xml:space="preserve">Załącznik </w:t>
      </w:r>
      <w:r w:rsidR="007F2012" w:rsidRPr="003C1141">
        <w:rPr>
          <w:rFonts w:eastAsia="Calibri"/>
          <w:sz w:val="20"/>
          <w:szCs w:val="20"/>
        </w:rPr>
        <w:t>nr. ……………………….</w:t>
      </w:r>
    </w:p>
    <w:p w14:paraId="17488824" w14:textId="77777777" w:rsidR="000A386D" w:rsidRPr="003C1141" w:rsidRDefault="000A386D" w:rsidP="000A386D">
      <w:pPr>
        <w:spacing w:after="0"/>
        <w:ind w:left="10620"/>
        <w:rPr>
          <w:rFonts w:eastAsia="Calibri"/>
          <w:sz w:val="20"/>
          <w:szCs w:val="20"/>
        </w:rPr>
      </w:pPr>
      <w:r w:rsidRPr="003C1141">
        <w:rPr>
          <w:rFonts w:eastAsia="Calibri"/>
          <w:sz w:val="20"/>
          <w:szCs w:val="20"/>
        </w:rPr>
        <w:t>do uchwały nr ……….……………..</w:t>
      </w:r>
    </w:p>
    <w:p w14:paraId="549B7CA8" w14:textId="77777777" w:rsidR="000A386D" w:rsidRPr="003C1141" w:rsidRDefault="000A386D" w:rsidP="000A386D">
      <w:pPr>
        <w:spacing w:after="0"/>
        <w:ind w:left="10620"/>
        <w:rPr>
          <w:rFonts w:eastAsia="Calibri"/>
          <w:sz w:val="20"/>
          <w:szCs w:val="20"/>
        </w:rPr>
      </w:pPr>
      <w:r w:rsidRPr="003C1141">
        <w:rPr>
          <w:rFonts w:eastAsia="Calibri"/>
          <w:sz w:val="20"/>
          <w:szCs w:val="20"/>
        </w:rPr>
        <w:t>Zarządu Województwa Lubuskiego</w:t>
      </w:r>
    </w:p>
    <w:p w14:paraId="6C0A1FFB" w14:textId="327EBB75" w:rsidR="005D3050" w:rsidRPr="003C1141" w:rsidRDefault="005D3050" w:rsidP="005D3050">
      <w:pPr>
        <w:spacing w:after="0"/>
        <w:ind w:left="10620"/>
        <w:rPr>
          <w:rFonts w:eastAsia="Calibri"/>
          <w:sz w:val="20"/>
          <w:szCs w:val="20"/>
        </w:rPr>
      </w:pPr>
      <w:r w:rsidRPr="003C1141">
        <w:rPr>
          <w:rFonts w:eastAsia="Calibri"/>
          <w:sz w:val="20"/>
          <w:szCs w:val="20"/>
        </w:rPr>
        <w:t>z dnia ………………...…. 201</w:t>
      </w:r>
      <w:r w:rsidR="0016501C">
        <w:rPr>
          <w:rFonts w:eastAsia="Calibri"/>
          <w:sz w:val="20"/>
          <w:szCs w:val="20"/>
        </w:rPr>
        <w:t>8</w:t>
      </w:r>
      <w:r w:rsidRPr="003C1141">
        <w:rPr>
          <w:rFonts w:eastAsia="Calibri"/>
          <w:sz w:val="20"/>
          <w:szCs w:val="20"/>
        </w:rPr>
        <w:t xml:space="preserve"> r.</w:t>
      </w:r>
    </w:p>
    <w:p w14:paraId="5B79D00D" w14:textId="77777777" w:rsidR="005D3050" w:rsidRPr="003C1141" w:rsidRDefault="005D3050" w:rsidP="005D3050">
      <w:pPr>
        <w:spacing w:after="0"/>
        <w:ind w:left="10620"/>
        <w:rPr>
          <w:rFonts w:eastAsia="Calibri"/>
          <w:sz w:val="20"/>
          <w:szCs w:val="20"/>
        </w:rPr>
      </w:pPr>
    </w:p>
    <w:p w14:paraId="6B2F63E7" w14:textId="77777777" w:rsidR="002F749E" w:rsidRPr="003C1141" w:rsidRDefault="002F749E" w:rsidP="00C76742">
      <w:pPr>
        <w:pStyle w:val="Nagwek"/>
        <w:jc w:val="center"/>
        <w:rPr>
          <w:rFonts w:ascii="Arial Narrow" w:hAnsi="Arial Narrow"/>
          <w:b/>
          <w:sz w:val="20"/>
          <w:szCs w:val="20"/>
        </w:rPr>
      </w:pPr>
    </w:p>
    <w:p w14:paraId="14188550" w14:textId="77777777" w:rsidR="00C76742" w:rsidRPr="003C1141" w:rsidRDefault="00D4072B" w:rsidP="00C76742">
      <w:pPr>
        <w:pStyle w:val="Nagwek"/>
        <w:jc w:val="center"/>
        <w:rPr>
          <w:rFonts w:ascii="Arial Narrow" w:hAnsi="Arial Narrow"/>
          <w:b/>
          <w:i/>
          <w:sz w:val="20"/>
          <w:szCs w:val="20"/>
        </w:rPr>
      </w:pPr>
      <w:r w:rsidRPr="003C1141">
        <w:rPr>
          <w:rFonts w:ascii="Arial Narrow" w:hAnsi="Arial Narrow"/>
          <w:b/>
          <w:sz w:val="20"/>
          <w:szCs w:val="20"/>
        </w:rPr>
        <w:t xml:space="preserve">Lista zmian do </w:t>
      </w:r>
      <w:r w:rsidRPr="003C1141">
        <w:rPr>
          <w:rFonts w:ascii="Arial Narrow" w:hAnsi="Arial Narrow"/>
          <w:b/>
          <w:i/>
          <w:sz w:val="20"/>
          <w:szCs w:val="20"/>
        </w:rPr>
        <w:t xml:space="preserve">Instrukcji Wykonawczej </w:t>
      </w:r>
      <w:r w:rsidR="001D495D" w:rsidRPr="003C1141">
        <w:rPr>
          <w:rFonts w:ascii="Arial Narrow" w:hAnsi="Arial Narrow"/>
          <w:b/>
          <w:i/>
          <w:sz w:val="20"/>
          <w:szCs w:val="20"/>
        </w:rPr>
        <w:t xml:space="preserve">Instytucji </w:t>
      </w:r>
      <w:r w:rsidR="00C76742" w:rsidRPr="003C1141">
        <w:rPr>
          <w:rFonts w:ascii="Arial Narrow" w:hAnsi="Arial Narrow"/>
          <w:b/>
          <w:i/>
          <w:sz w:val="20"/>
          <w:szCs w:val="20"/>
        </w:rPr>
        <w:t>Pośredniczącej</w:t>
      </w:r>
      <w:r w:rsidR="001D495D" w:rsidRPr="003C1141">
        <w:rPr>
          <w:rFonts w:ascii="Arial Narrow" w:hAnsi="Arial Narrow"/>
          <w:b/>
          <w:i/>
          <w:sz w:val="20"/>
          <w:szCs w:val="20"/>
        </w:rPr>
        <w:t xml:space="preserve"> – Wojewódzkiego </w:t>
      </w:r>
      <w:r w:rsidR="00C76742" w:rsidRPr="003C1141">
        <w:rPr>
          <w:rFonts w:ascii="Arial Narrow" w:hAnsi="Arial Narrow"/>
          <w:b/>
          <w:i/>
          <w:sz w:val="20"/>
          <w:szCs w:val="20"/>
        </w:rPr>
        <w:t>Urzędu</w:t>
      </w:r>
      <w:r w:rsidR="001D495D" w:rsidRPr="003C1141">
        <w:rPr>
          <w:rFonts w:ascii="Arial Narrow" w:hAnsi="Arial Narrow"/>
          <w:b/>
          <w:i/>
          <w:sz w:val="20"/>
          <w:szCs w:val="20"/>
        </w:rPr>
        <w:t xml:space="preserve"> Pracy w Zielonej Górze</w:t>
      </w:r>
      <w:r w:rsidR="00C76742" w:rsidRPr="003C1141">
        <w:rPr>
          <w:rFonts w:ascii="Arial Narrow" w:hAnsi="Arial Narrow"/>
          <w:b/>
          <w:i/>
          <w:sz w:val="20"/>
          <w:szCs w:val="20"/>
        </w:rPr>
        <w:t xml:space="preserve"> </w:t>
      </w:r>
    </w:p>
    <w:p w14:paraId="0BBF133A" w14:textId="77777777" w:rsidR="00D4072B" w:rsidRPr="003C1141" w:rsidRDefault="00C76742" w:rsidP="00C76742">
      <w:pPr>
        <w:pStyle w:val="Nagwek"/>
        <w:jc w:val="center"/>
        <w:rPr>
          <w:rFonts w:ascii="Arial Narrow" w:hAnsi="Arial Narrow"/>
          <w:b/>
          <w:i/>
          <w:sz w:val="20"/>
          <w:szCs w:val="20"/>
        </w:rPr>
      </w:pPr>
      <w:r w:rsidRPr="003C1141">
        <w:rPr>
          <w:rFonts w:ascii="Arial Narrow" w:hAnsi="Arial Narrow"/>
          <w:b/>
          <w:i/>
          <w:sz w:val="20"/>
          <w:szCs w:val="20"/>
        </w:rPr>
        <w:t>dla Działania 6.1 i 6.2 Osi Priorytetowej 6 Regionalnego Programu Operacyjnego</w:t>
      </w:r>
      <w:r w:rsidR="00C74616" w:rsidRPr="003C1141">
        <w:rPr>
          <w:rFonts w:ascii="Arial Narrow" w:hAnsi="Arial Narrow"/>
          <w:b/>
          <w:i/>
          <w:sz w:val="20"/>
          <w:szCs w:val="20"/>
        </w:rPr>
        <w:t>- Lubuskie2020</w:t>
      </w:r>
      <w:r w:rsidRPr="003C1141">
        <w:rPr>
          <w:rFonts w:ascii="Arial Narrow" w:hAnsi="Arial Narrow"/>
          <w:b/>
          <w:i/>
          <w:sz w:val="20"/>
          <w:szCs w:val="20"/>
        </w:rPr>
        <w:t xml:space="preserve"> </w:t>
      </w:r>
    </w:p>
    <w:p w14:paraId="3C513E49" w14:textId="77777777" w:rsidR="00060DCF" w:rsidRPr="003C1141" w:rsidRDefault="00C052F9" w:rsidP="00D4072B">
      <w:pPr>
        <w:spacing w:after="0"/>
        <w:jc w:val="center"/>
        <w:rPr>
          <w:rFonts w:cs="Times New Roman"/>
          <w:b/>
          <w:sz w:val="20"/>
          <w:szCs w:val="20"/>
        </w:rPr>
      </w:pPr>
      <w:r w:rsidRPr="003C1141">
        <w:rPr>
          <w:rFonts w:cs="Times New Roman"/>
          <w:b/>
          <w:sz w:val="20"/>
          <w:szCs w:val="20"/>
        </w:rPr>
        <w:t xml:space="preserve"> </w:t>
      </w:r>
    </w:p>
    <w:p w14:paraId="13CF426D" w14:textId="77777777" w:rsidR="005759A0" w:rsidRPr="003C1141" w:rsidRDefault="005759A0" w:rsidP="00060DCF">
      <w:pPr>
        <w:rPr>
          <w:rFonts w:cs="Times New Roman"/>
          <w:sz w:val="20"/>
          <w:szCs w:val="20"/>
        </w:rPr>
      </w:pPr>
    </w:p>
    <w:p w14:paraId="11340327" w14:textId="77777777" w:rsidR="00F110BA" w:rsidRPr="003C1141" w:rsidRDefault="00F110BA" w:rsidP="00060DCF">
      <w:pPr>
        <w:rPr>
          <w:rFonts w:cs="Times New Roman"/>
          <w:sz w:val="20"/>
          <w:szCs w:val="20"/>
        </w:rPr>
      </w:pPr>
    </w:p>
    <w:tbl>
      <w:tblPr>
        <w:tblStyle w:val="Tabela-Siatka"/>
        <w:tblpPr w:leftFromText="141" w:rightFromText="141" w:vertAnchor="text" w:tblpX="113" w:tblpY="1"/>
        <w:tblOverlap w:val="never"/>
        <w:tblW w:w="14944" w:type="dxa"/>
        <w:tblLook w:val="04A0" w:firstRow="1" w:lastRow="0" w:firstColumn="1" w:lastColumn="0" w:noHBand="0" w:noVBand="1"/>
      </w:tblPr>
      <w:tblGrid>
        <w:gridCol w:w="5103"/>
        <w:gridCol w:w="5282"/>
        <w:gridCol w:w="4559"/>
      </w:tblGrid>
      <w:tr w:rsidR="00E05DB0" w:rsidRPr="00BF5E11" w14:paraId="53884D94" w14:textId="77777777" w:rsidTr="00FD269E">
        <w:trPr>
          <w:trHeight w:val="416"/>
        </w:trPr>
        <w:tc>
          <w:tcPr>
            <w:tcW w:w="5103" w:type="dxa"/>
            <w:tcBorders>
              <w:bottom w:val="single" w:sz="4" w:space="0" w:color="auto"/>
            </w:tcBorders>
            <w:shd w:val="pct10" w:color="auto" w:fill="auto"/>
          </w:tcPr>
          <w:p w14:paraId="1369A173" w14:textId="77777777" w:rsidR="00D4072B" w:rsidRPr="00BF5E11" w:rsidRDefault="00D4072B" w:rsidP="00A2274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F5E11">
              <w:rPr>
                <w:rFonts w:eastAsia="Calibri" w:cs="Times New Roman"/>
                <w:b/>
                <w:sz w:val="20"/>
                <w:szCs w:val="20"/>
              </w:rPr>
              <w:t>Miejsce, dotychczasowy zapis:</w:t>
            </w:r>
          </w:p>
        </w:tc>
        <w:tc>
          <w:tcPr>
            <w:tcW w:w="5282" w:type="dxa"/>
            <w:tcBorders>
              <w:bottom w:val="single" w:sz="4" w:space="0" w:color="auto"/>
            </w:tcBorders>
            <w:shd w:val="pct10" w:color="auto" w:fill="auto"/>
          </w:tcPr>
          <w:p w14:paraId="566367AE" w14:textId="77777777" w:rsidR="00D4072B" w:rsidRPr="00BF5E11" w:rsidRDefault="00D4072B" w:rsidP="00A2274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F5E11">
              <w:rPr>
                <w:rFonts w:eastAsia="Calibri" w:cs="Times New Roman"/>
                <w:b/>
                <w:sz w:val="20"/>
                <w:szCs w:val="20"/>
              </w:rPr>
              <w:t>Zapis zmieniony:</w:t>
            </w:r>
          </w:p>
        </w:tc>
        <w:tc>
          <w:tcPr>
            <w:tcW w:w="4559" w:type="dxa"/>
            <w:tcBorders>
              <w:bottom w:val="single" w:sz="4" w:space="0" w:color="auto"/>
            </w:tcBorders>
            <w:shd w:val="pct10" w:color="auto" w:fill="auto"/>
          </w:tcPr>
          <w:p w14:paraId="3E8D732D" w14:textId="77777777" w:rsidR="00BD6B2C" w:rsidRPr="00BF5E11" w:rsidRDefault="00673E3B" w:rsidP="00A22749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BF5E11">
              <w:rPr>
                <w:rFonts w:eastAsia="Calibri" w:cs="Times New Roman"/>
                <w:b/>
                <w:sz w:val="20"/>
                <w:szCs w:val="20"/>
              </w:rPr>
              <w:t>Uzasadnienie</w:t>
            </w:r>
          </w:p>
        </w:tc>
      </w:tr>
      <w:tr w:rsidR="00BF5E11" w:rsidRPr="00BF5E11" w14:paraId="3ADAF6EE" w14:textId="77777777" w:rsidTr="00FD269E">
        <w:tc>
          <w:tcPr>
            <w:tcW w:w="5103" w:type="dxa"/>
            <w:shd w:val="clear" w:color="auto" w:fill="auto"/>
          </w:tcPr>
          <w:p w14:paraId="37723D62" w14:textId="1A40DA93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  <w:t>3.3 Zadania poszczególnych komórek odpowiedzialnych za wdrażanie Regionalnego Programu Operacyjnego – Lubuskie 2020</w:t>
            </w:r>
          </w:p>
          <w:p w14:paraId="75E66DCA" w14:textId="10DE33B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Do zadań </w:t>
            </w:r>
            <w:r w:rsidRPr="00BF5E11">
              <w:rPr>
                <w:b/>
                <w:sz w:val="20"/>
                <w:szCs w:val="20"/>
              </w:rPr>
              <w:t xml:space="preserve">Wydziału Zarządzania Regionalnym Programem Operacyjnym </w:t>
            </w:r>
            <w:r w:rsidRPr="00BF5E11">
              <w:rPr>
                <w:sz w:val="20"/>
                <w:szCs w:val="20"/>
              </w:rPr>
              <w:t>w szczególności należy:</w:t>
            </w:r>
          </w:p>
          <w:p w14:paraId="240EC6E9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65F19B1B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regulaminu konkursu w ramach RPO-L2020;</w:t>
            </w:r>
          </w:p>
          <w:p w14:paraId="00D83913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ogłoszenia o konkursie celem upublicznienia informacji; </w:t>
            </w:r>
          </w:p>
          <w:p w14:paraId="02122E5A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ogłoszenia o naborze oraz pisemnego wezwania do złożenia wniosku o dofinansowanie projektu, ocena formalna i merytoryczna wniosków o dofinansowanie składanych w trybie pozakonkursowym, rejestracja formalnie poprawnych wniosków w systemie LSI 2020; </w:t>
            </w:r>
          </w:p>
          <w:p w14:paraId="0E88D8C3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Procedura weryfikacji Beneficjentów oraz ich Partnerów w rejestrze podmiotów wykluczonych prowadzonym przez Ministerstwo Finansów (przed podpisaniem umowy o dofinansowanie projektu);</w:t>
            </w:r>
          </w:p>
          <w:p w14:paraId="32F07A4E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Zawieranie umów o dofinansowanie projektu lub wydawanie decyzji o dofinansowanie projektu oraz ich rejestracja w SL2014;</w:t>
            </w:r>
          </w:p>
          <w:p w14:paraId="4E90DC23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Analiza zgłaszanych zmian do realizowanych przez beneficjentów projektów (weryfikacja oraz akceptacja zmian we wnioskach o dofinansowanie projektu);</w:t>
            </w:r>
          </w:p>
          <w:p w14:paraId="265A0C16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Aneksowanie umów o dofinansowanie projektów oraz ich rejestracja w SL2014;</w:t>
            </w:r>
          </w:p>
          <w:p w14:paraId="678E7039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Monitorowanie postępów realizacji umów o dofinansowanie lub decyzji o dofinansowaniu projektów;</w:t>
            </w:r>
          </w:p>
          <w:p w14:paraId="5E741871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okresowych, rocznych i końcowych sprawozdań z realizacji Działań 6.1 oraz 6.2 i przekazywanie ich do IZ; </w:t>
            </w:r>
          </w:p>
          <w:p w14:paraId="26DA89CF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Wystawianie na rzecz beneficjentów zleceń płatności oraz dokonywanie wypłat dotacji celowej, w części odpowiadającej wkładowi krajowemu ze środków budżetu państwa;</w:t>
            </w:r>
          </w:p>
          <w:p w14:paraId="28E58D1D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Rozliczanie umów o dofinansowanie projektów lub decyzji o dofinansowanie projektów, na podstawie składanych wniosków o płatność;</w:t>
            </w:r>
          </w:p>
          <w:p w14:paraId="09634CE2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Sporządzanie Poświadczeń i deklaracji wydatków IP w ramach Działań 6.1 oraz 6.2 oraz przekazywanie ich do IZ;</w:t>
            </w:r>
          </w:p>
          <w:p w14:paraId="4189282F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Przekazywanie do IZ w ramach Działań 6.1 oraz 6.2 wszystkich niezbędnych informacji o procedurach i weryfikacjach prowadzonych w związku z wydatkami, dla potrzeb certyfikacji;  </w:t>
            </w:r>
          </w:p>
          <w:p w14:paraId="45D761C0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Kontakt bieżący z Beneficjentami aplikującymi oraz realizującymi projekty – udzielanie odpowiedzi informowanie itp.;</w:t>
            </w:r>
          </w:p>
          <w:p w14:paraId="72CDD1F2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Wprowadzanie danych do SL2014;</w:t>
            </w:r>
          </w:p>
          <w:p w14:paraId="5CFC30E4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propozycji zapisów do Planu Działania dla Priorytetu Inwestycyjnego 8i oraz Planu Działania Pomocy Technicznej;</w:t>
            </w:r>
          </w:p>
          <w:p w14:paraId="51EC7DF5" w14:textId="77777777" w:rsidR="00BF5E11" w:rsidRPr="00BF5E11" w:rsidRDefault="00BF5E11" w:rsidP="00770491">
            <w:pPr>
              <w:numPr>
                <w:ilvl w:val="0"/>
                <w:numId w:val="30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Realizacja zadań w ramach Pomocy Technicznej - sporządzanie zapotrzebowania na środki Pomocy Technicznej RPO oraz rozliczanie tych środków, zgodnie z obowiązującymi procedurami (wnioski o płatność, sprawozdania);</w:t>
            </w:r>
          </w:p>
          <w:p w14:paraId="55CC053C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5282" w:type="dxa"/>
            <w:shd w:val="clear" w:color="auto" w:fill="auto"/>
          </w:tcPr>
          <w:p w14:paraId="37ACD26D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  <w:lastRenderedPageBreak/>
              <w:t>3.3 Zadania poszczególnych komórek odpowiedzialnych za wdrażanie Regionalnego Programu Operacyjnego – Lubuskie 2020</w:t>
            </w:r>
          </w:p>
          <w:p w14:paraId="7C117C6E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Do zadań </w:t>
            </w:r>
            <w:r w:rsidRPr="00BF5E11">
              <w:rPr>
                <w:b/>
                <w:sz w:val="20"/>
                <w:szCs w:val="20"/>
              </w:rPr>
              <w:t xml:space="preserve">Wydziału Zarządzania Regionalnym Programem Operacyjnym </w:t>
            </w:r>
            <w:r w:rsidRPr="00BF5E11">
              <w:rPr>
                <w:sz w:val="20"/>
                <w:szCs w:val="20"/>
              </w:rPr>
              <w:t>w szczególności należy:</w:t>
            </w:r>
          </w:p>
          <w:p w14:paraId="2BC52197" w14:textId="2CACC57D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32E6B767" w14:textId="10D154F9" w:rsid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regulaminu konkursu w ramach RPO-L2020</w:t>
            </w:r>
          </w:p>
          <w:p w14:paraId="44A662A4" w14:textId="16DCE26A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ogłoszenia o konkursie celem upublicznienia informacji; </w:t>
            </w:r>
          </w:p>
          <w:p w14:paraId="3E22FDAD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ogłoszenia o naborze oraz pisemnego wezwania do złożenia wniosku o dofinansowanie projektu, ocena formalna i merytoryczna wniosków o dofinansowanie składanych w trybie pozakonkursowym, rejestracja formalnie poprawnych wniosków w systemie LSI 2020; </w:t>
            </w:r>
          </w:p>
          <w:p w14:paraId="5F6AB65B" w14:textId="01746B4B" w:rsidR="00BF5E11" w:rsidRPr="00BF5E11" w:rsidRDefault="00BF5E11" w:rsidP="00770491">
            <w:pPr>
              <w:numPr>
                <w:ilvl w:val="0"/>
                <w:numId w:val="31"/>
              </w:numPr>
              <w:ind w:left="338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Procedura weryfikacji Beneficjentów oraz ich Partnerów w rejestrze podmiotów wykluczonych prowadzonym przez Ministerstwo Finansów (przed podpisaniem umowy o dofinansowanie projektu);</w:t>
            </w:r>
            <w:r w:rsidR="002D5650">
              <w:rPr>
                <w:sz w:val="20"/>
                <w:szCs w:val="20"/>
              </w:rPr>
              <w:t xml:space="preserve"> </w:t>
            </w:r>
            <w:r w:rsidR="002D5650">
              <w:rPr>
                <w:color w:val="FF0000"/>
                <w:sz w:val="20"/>
                <w:szCs w:val="20"/>
              </w:rPr>
              <w:t xml:space="preserve">(przypis: </w:t>
            </w:r>
            <w:r w:rsidR="002D5650">
              <w:t xml:space="preserve"> </w:t>
            </w:r>
            <w:r w:rsidR="002D5650" w:rsidRPr="002D5650">
              <w:rPr>
                <w:color w:val="FF0000"/>
                <w:sz w:val="20"/>
                <w:szCs w:val="20"/>
              </w:rPr>
              <w:t>w zakresie procedury konkursowej dotyczy konkursów: RPLB.06.02.00-IP.01-08-K01/16 oraz RPLB.06.02.00-IP.01-08-K01/17</w:t>
            </w:r>
            <w:r w:rsidR="002D5650">
              <w:rPr>
                <w:color w:val="FF0000"/>
                <w:sz w:val="20"/>
                <w:szCs w:val="20"/>
              </w:rPr>
              <w:t>)</w:t>
            </w:r>
          </w:p>
          <w:p w14:paraId="1BE2991A" w14:textId="735DB512" w:rsidR="00BF5E11" w:rsidRPr="00BF5E11" w:rsidRDefault="00BF5E11" w:rsidP="00770491">
            <w:pPr>
              <w:numPr>
                <w:ilvl w:val="0"/>
                <w:numId w:val="31"/>
              </w:numPr>
              <w:ind w:left="480" w:hanging="425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Zawieranie umów o dofinansowanie projektu lub wydawanie decyzji o dofinansowanie projektu oraz ich rejestracja w SL2014;</w:t>
            </w:r>
            <w:r w:rsidR="002D5650">
              <w:rPr>
                <w:sz w:val="20"/>
                <w:szCs w:val="20"/>
              </w:rPr>
              <w:t xml:space="preserve"> </w:t>
            </w:r>
            <w:r w:rsidR="002D5650" w:rsidRPr="002D5650">
              <w:rPr>
                <w:color w:val="FF0000"/>
                <w:sz w:val="20"/>
                <w:szCs w:val="20"/>
              </w:rPr>
              <w:t xml:space="preserve">(przypis: </w:t>
            </w:r>
            <w:r w:rsidR="002D5650">
              <w:t xml:space="preserve"> </w:t>
            </w:r>
            <w:r w:rsidR="002D5650" w:rsidRPr="002D5650">
              <w:rPr>
                <w:color w:val="FF0000"/>
                <w:sz w:val="20"/>
                <w:szCs w:val="20"/>
              </w:rPr>
              <w:t xml:space="preserve">w zakresie procedury konkursowej  dotyczy </w:t>
            </w:r>
            <w:r w:rsidR="002D5650" w:rsidRPr="002D5650">
              <w:rPr>
                <w:color w:val="FF0000"/>
                <w:sz w:val="20"/>
                <w:szCs w:val="20"/>
              </w:rPr>
              <w:lastRenderedPageBreak/>
              <w:t>konkursów: RPLB.06.02.00-IP.01-08-K01/16 oraz RPLB.06.02.00-IP.01-08-K01/17</w:t>
            </w:r>
            <w:r w:rsidR="002D5650">
              <w:rPr>
                <w:color w:val="FF0000"/>
                <w:sz w:val="20"/>
                <w:szCs w:val="20"/>
              </w:rPr>
              <w:t>)</w:t>
            </w:r>
          </w:p>
          <w:p w14:paraId="5F183E54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Analiza zgłaszanych zmian do realizowanych przez beneficjentów projektów (weryfikacja oraz akceptacja zmian we wnioskach o dofinansowanie projektu);</w:t>
            </w:r>
          </w:p>
          <w:p w14:paraId="401C0C16" w14:textId="503833A4" w:rsidR="00BF5E11" w:rsidRPr="00BF5E11" w:rsidRDefault="00BF5E11" w:rsidP="00770491">
            <w:pPr>
              <w:numPr>
                <w:ilvl w:val="0"/>
                <w:numId w:val="31"/>
              </w:numPr>
              <w:ind w:left="480" w:hanging="425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Aneksowanie umów o dofinansowanie projektów oraz ich rejestracja w SL2014;</w:t>
            </w:r>
            <w:r w:rsidR="002D5650">
              <w:rPr>
                <w:sz w:val="20"/>
                <w:szCs w:val="20"/>
              </w:rPr>
              <w:t xml:space="preserve"> </w:t>
            </w:r>
            <w:r w:rsidR="002D5650" w:rsidRPr="002D5650">
              <w:rPr>
                <w:color w:val="FF0000"/>
                <w:sz w:val="20"/>
                <w:szCs w:val="20"/>
              </w:rPr>
              <w:t xml:space="preserve">(przypis: </w:t>
            </w:r>
            <w:r w:rsidR="002D5650">
              <w:t xml:space="preserve"> </w:t>
            </w:r>
            <w:r w:rsidR="002D5650" w:rsidRPr="002D5650">
              <w:rPr>
                <w:color w:val="FF0000"/>
                <w:sz w:val="20"/>
                <w:szCs w:val="20"/>
              </w:rPr>
              <w:t>w zakresie procedury konkursowej  dotyczy konkursów: RPLB.06.02.00-IP.01-08-K01/16 oraz RPLB.06.02.00-IP.01-08-K01/17</w:t>
            </w:r>
            <w:r w:rsidR="002D5650">
              <w:rPr>
                <w:color w:val="FF0000"/>
                <w:sz w:val="20"/>
                <w:szCs w:val="20"/>
              </w:rPr>
              <w:t>)</w:t>
            </w:r>
          </w:p>
          <w:p w14:paraId="0F086D3B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Monitorowanie postępów realizacji umów o dofinansowanie lub decyzji o dofinansowaniu projektów;</w:t>
            </w:r>
          </w:p>
          <w:p w14:paraId="51531D9D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okresowych, rocznych i końcowych sprawozdań z realizacji Działań 6.1 oraz 6.2 i przekazywanie ich do IZ; </w:t>
            </w:r>
          </w:p>
          <w:p w14:paraId="7CA3FE2D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Wystawianie na rzecz beneficjentów zleceń płatności oraz dokonywanie wypłat dotacji celowej, w części odpowiadającej wkładowi krajowemu ze środków budżetu państwa;</w:t>
            </w:r>
          </w:p>
          <w:p w14:paraId="3A5B0500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Rozliczanie umów o dofinansowanie projektów lub decyzji o dofinansowanie projektów, na podstawie składanych wniosków o płatność;</w:t>
            </w:r>
          </w:p>
          <w:p w14:paraId="50DBA631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Sporządzanie Poświadczeń i deklaracji wydatków IP w ramach Działań 6.1 oraz 6.2 oraz przekazywanie ich do IZ;</w:t>
            </w:r>
          </w:p>
          <w:p w14:paraId="158393CC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Przekazywanie do IZ w ramach Działań 6.1 oraz 6.2 wszystkich niezbędnych informacji o procedurach i weryfikacjach prowadzonych w związku z wydatkami, dla potrzeb certyfikacji;  </w:t>
            </w:r>
          </w:p>
          <w:p w14:paraId="73C9C575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Kontakt bieżący z Beneficjentami aplikującymi oraz realizującymi projekty – udzielanie odpowiedzi informowanie itp.;</w:t>
            </w:r>
          </w:p>
          <w:p w14:paraId="1EA91D3B" w14:textId="450CB3D7" w:rsid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Wprowadzanie danych do SL2014;</w:t>
            </w:r>
          </w:p>
          <w:p w14:paraId="58D3207F" w14:textId="3A894A2C" w:rsidR="00BF5E11" w:rsidRPr="004011BD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00120D">
              <w:rPr>
                <w:sz w:val="20"/>
                <w:szCs w:val="20"/>
              </w:rPr>
              <w:t>Przygotowanie propozycji zapisów do Planu Działania dla Priorytetu Inwestycyjnego 8i;</w:t>
            </w:r>
            <w:r w:rsidR="0000120D" w:rsidRPr="0000120D">
              <w:rPr>
                <w:sz w:val="20"/>
                <w:szCs w:val="20"/>
              </w:rPr>
              <w:t xml:space="preserve"> </w:t>
            </w:r>
            <w:r w:rsidR="0000120D" w:rsidRPr="0000120D">
              <w:rPr>
                <w:color w:val="FF0000"/>
                <w:sz w:val="20"/>
                <w:szCs w:val="20"/>
              </w:rPr>
              <w:t xml:space="preserve">(przypis: </w:t>
            </w:r>
            <w:r w:rsidR="0000120D">
              <w:t xml:space="preserve"> </w:t>
            </w:r>
            <w:r w:rsidR="0000120D" w:rsidRPr="0000120D">
              <w:rPr>
                <w:color w:val="FF0000"/>
                <w:sz w:val="20"/>
                <w:szCs w:val="20"/>
              </w:rPr>
              <w:t>zadanie realizowane do 30.06.2018 r.)</w:t>
            </w:r>
          </w:p>
          <w:p w14:paraId="72053AE8" w14:textId="2B6D25FB" w:rsidR="004011BD" w:rsidRPr="0000120D" w:rsidRDefault="004011BD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00120D">
              <w:rPr>
                <w:sz w:val="20"/>
                <w:szCs w:val="20"/>
              </w:rPr>
              <w:t>Przygotowanie propozycji zapisów do</w:t>
            </w:r>
            <w:r>
              <w:rPr>
                <w:sz w:val="20"/>
                <w:szCs w:val="20"/>
              </w:rPr>
              <w:t xml:space="preserve"> </w:t>
            </w:r>
            <w:r w:rsidRPr="0000120D">
              <w:rPr>
                <w:sz w:val="20"/>
                <w:szCs w:val="20"/>
              </w:rPr>
              <w:t xml:space="preserve"> Planu Działania Pomocy Technicznej</w:t>
            </w:r>
          </w:p>
          <w:p w14:paraId="36928D97" w14:textId="77777777" w:rsidR="00BF5E11" w:rsidRPr="00BF5E11" w:rsidRDefault="00BF5E11" w:rsidP="00770491">
            <w:pPr>
              <w:numPr>
                <w:ilvl w:val="0"/>
                <w:numId w:val="31"/>
              </w:numPr>
              <w:ind w:left="426" w:hanging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Realizacja zadań w ramach Pomocy Technicznej - sporządzanie zapotrzebowania na środki Pomocy Technicznej RPO oraz rozliczanie tych środków, zgodnie z obowiązującymi procedurami (wnioski o płatność, sprawozdania);</w:t>
            </w:r>
          </w:p>
          <w:p w14:paraId="0EF1A26C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  <w:shd w:val="clear" w:color="auto" w:fill="auto"/>
          </w:tcPr>
          <w:p w14:paraId="358E6D82" w14:textId="77777777" w:rsidR="00063826" w:rsidRDefault="00BF5E1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Zmiana wynika ze zmiany organizacyjnej Instytucji Pośredniczące</w:t>
            </w:r>
            <w:r w:rsidR="00063826">
              <w:rPr>
                <w:rFonts w:eastAsia="Calibri" w:cs="Times New Roman"/>
                <w:sz w:val="20"/>
                <w:szCs w:val="20"/>
              </w:rPr>
              <w:t>j</w:t>
            </w:r>
            <w:r>
              <w:rPr>
                <w:rFonts w:eastAsia="Calibri" w:cs="Times New Roman"/>
                <w:sz w:val="20"/>
                <w:szCs w:val="20"/>
              </w:rPr>
              <w:t xml:space="preserve">. </w:t>
            </w:r>
          </w:p>
          <w:p w14:paraId="66F0B19E" w14:textId="4B82FD51" w:rsidR="00BF5E11" w:rsidRPr="00BF5E11" w:rsidRDefault="00BF5E1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Zadania związane z przygotowywaniem Rocznych Planów Działania </w:t>
            </w:r>
            <w:r w:rsidR="00C17A7B">
              <w:rPr>
                <w:rFonts w:eastAsia="Calibri" w:cs="Times New Roman"/>
                <w:sz w:val="20"/>
                <w:szCs w:val="20"/>
              </w:rPr>
              <w:t>-</w:t>
            </w:r>
            <w:r>
              <w:rPr>
                <w:rFonts w:eastAsia="Calibri" w:cs="Times New Roman"/>
                <w:sz w:val="20"/>
                <w:szCs w:val="20"/>
              </w:rPr>
              <w:t xml:space="preserve"> działań realizowanych przez WUP w ramach RPO-L2020 oraz zadania dotyczące podpisywania/aneksowania/rozwiązywania umów o dofinansowanie w trybie konkursowym przekazane zostały do Wydziału Obsługi Programów Europejskich.</w:t>
            </w:r>
          </w:p>
        </w:tc>
      </w:tr>
      <w:tr w:rsidR="00BF5E11" w:rsidRPr="00BF5E11" w14:paraId="5C7FE67D" w14:textId="77777777" w:rsidTr="00FD269E">
        <w:tc>
          <w:tcPr>
            <w:tcW w:w="5103" w:type="dxa"/>
            <w:shd w:val="clear" w:color="auto" w:fill="auto"/>
          </w:tcPr>
          <w:p w14:paraId="5D575EE7" w14:textId="537F4A5F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  <w:bookmarkStart w:id="0" w:name="_Toc403553202"/>
            <w:bookmarkStart w:id="1" w:name="_Toc405999853"/>
            <w:bookmarkStart w:id="2" w:name="_Toc407180071"/>
            <w:r w:rsidRPr="00BF5E11"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  <w:lastRenderedPageBreak/>
              <w:t xml:space="preserve">3.3 Zadania poszczególnych komórek odpowiedzialnych za wdrażanie </w:t>
            </w:r>
            <w:bookmarkEnd w:id="0"/>
            <w:bookmarkEnd w:id="1"/>
            <w:r w:rsidRPr="00BF5E11"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  <w:t>Regionalnego Programu Operacyjnego – Lubuskie 2020</w:t>
            </w:r>
            <w:bookmarkEnd w:id="2"/>
          </w:p>
          <w:p w14:paraId="69A5B058" w14:textId="77777777" w:rsidR="00BF5E11" w:rsidRPr="00BF5E11" w:rsidRDefault="00BF5E11" w:rsidP="00A22749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 xml:space="preserve">Do zadań </w:t>
            </w:r>
            <w:r w:rsidRPr="00BF5E11">
              <w:rPr>
                <w:rFonts w:eastAsia="Calibri"/>
                <w:b/>
                <w:noProof/>
                <w:sz w:val="20"/>
                <w:szCs w:val="20"/>
              </w:rPr>
              <w:t>Wydziału Obsługi Programów Europejskich</w:t>
            </w:r>
            <w:r w:rsidRPr="00BF5E11">
              <w:rPr>
                <w:rFonts w:eastAsia="Calibri"/>
                <w:noProof/>
                <w:sz w:val="20"/>
                <w:szCs w:val="20"/>
              </w:rPr>
              <w:t xml:space="preserve"> w szczególności należy:</w:t>
            </w:r>
          </w:p>
          <w:p w14:paraId="146B14EF" w14:textId="77777777" w:rsidR="00BF5E11" w:rsidRPr="00BF5E11" w:rsidRDefault="00BF5E11" w:rsidP="00770491">
            <w:pPr>
              <w:numPr>
                <w:ilvl w:val="1"/>
                <w:numId w:val="28"/>
              </w:numPr>
              <w:spacing w:after="200"/>
              <w:ind w:left="426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opracowywanie, realizacja, rozliczanie i sprawozdawczość z realizacji działań informacyjnych i promocyjnych Regionalnego Programu Operacyjnego w zakresie realizowanym przez WUP;</w:t>
            </w:r>
          </w:p>
          <w:p w14:paraId="6B0EDD0E" w14:textId="77777777" w:rsidR="00BF5E11" w:rsidRPr="00BF5E11" w:rsidRDefault="00BF5E11" w:rsidP="00770491">
            <w:pPr>
              <w:numPr>
                <w:ilvl w:val="1"/>
                <w:numId w:val="28"/>
              </w:numPr>
              <w:spacing w:after="200"/>
              <w:ind w:left="426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gromadzenie i przekazywanie przełożonym informacji na temat możliwości ubiegania się WUP o dofinansowanie projektów własnych wspierających merytoryczną działalność WUP;</w:t>
            </w:r>
          </w:p>
          <w:p w14:paraId="34433FD3" w14:textId="77777777" w:rsidR="00BF5E11" w:rsidRPr="00BF5E11" w:rsidRDefault="00BF5E11" w:rsidP="00770491">
            <w:pPr>
              <w:numPr>
                <w:ilvl w:val="1"/>
                <w:numId w:val="28"/>
              </w:numPr>
              <w:spacing w:after="200"/>
              <w:ind w:left="426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opracowywanie, realizacja i rozliczanie projektów własnych WUP w ramach programów unijnych, przy czym wykonywanie tych zadań odbywa się na zasadzie współpracy z komórkami merytorycznymi, właściwymi dla danego zadania. Odrębnym zarządzeniem Dyrektora WUP w Zielonej Górze określane są zasady realizacji projektu, w tym zakres współdziałania z innymi komórkami organizacyjnymi WUP zaangażowanymi w realizację projektu;</w:t>
            </w:r>
          </w:p>
          <w:p w14:paraId="12F43E1F" w14:textId="77777777" w:rsidR="00BF5E11" w:rsidRPr="00BF5E11" w:rsidRDefault="00BF5E11" w:rsidP="00770491">
            <w:pPr>
              <w:numPr>
                <w:ilvl w:val="1"/>
                <w:numId w:val="28"/>
              </w:numPr>
              <w:spacing w:after="200"/>
              <w:ind w:left="426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obsługa prac Komisji Oceny Projektów dla Regionalnego Programu Operacyjnego działającej na podstawie odrębnych regulaminów, do której zadań w szczególności należy:</w:t>
            </w:r>
          </w:p>
          <w:p w14:paraId="3EFFF524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poufne i bezstronne przeprowadzenie oceny formalnej, metytorycznej lub formalno-merytorycznej wniosków o dofinansowanie projektów składanych w ramach procedury konkursowej;</w:t>
            </w:r>
          </w:p>
          <w:p w14:paraId="7C6C43A9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przygotowywanie i ogłaszanie list projektów ocenionych w ramach prac KOP, w tym projektów wybranych do dofinansowania;</w:t>
            </w:r>
          </w:p>
          <w:p w14:paraId="606CA593" w14:textId="77777777" w:rsidR="00BF5E11" w:rsidRPr="00444F9A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444F9A">
              <w:rPr>
                <w:rFonts w:eastAsia="Calibri"/>
                <w:noProof/>
                <w:sz w:val="20"/>
                <w:szCs w:val="20"/>
              </w:rPr>
              <w:t>przygotowywanie i wysyłanie do wnioskodawców informacji o wynikach oceny formalnej, merytorycznej lub formalno-merytorycznej wniosków o dofinansowane projektów;</w:t>
            </w:r>
          </w:p>
          <w:p w14:paraId="4318E9EB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poufne i bezstronne przeprowadzenie negocjacji wniosków o dofinansowanie projektów;</w:t>
            </w:r>
          </w:p>
          <w:p w14:paraId="2DD2BD54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lastRenderedPageBreak/>
              <w:t>poufne i bezstronne przeprowadzenie procedury odwoławczej, w tym: przeprowadzenie weryfikacji dokonanej przez siebie oceny oraz – w zależności od jej wyniku – przekazanie protestu do instytucji właściwej dla rozpatrzenia środka odwoławczego;</w:t>
            </w:r>
          </w:p>
          <w:p w14:paraId="08B61B02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współpraca oraz rozliczanie ekspertów wchodzących w skład Komisji Oceny Projektów.</w:t>
            </w:r>
          </w:p>
          <w:p w14:paraId="133E430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681C62C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A6D07FA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131FB4D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1161585C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noProof/>
                <w:color w:val="auto"/>
                <w:sz w:val="20"/>
                <w:u w:val="none"/>
                <w:lang w:val="pl-PL"/>
              </w:rPr>
              <w:lastRenderedPageBreak/>
              <w:t>3.3 Zadania poszczególnych komórek odpowiedzialnych za wdrażanie Regionalnego Programu Operacyjnego – Lubuskie 2020</w:t>
            </w:r>
          </w:p>
          <w:p w14:paraId="7A247A47" w14:textId="77777777" w:rsidR="00BF5E11" w:rsidRPr="00BF5E11" w:rsidRDefault="00BF5E11" w:rsidP="00A22749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 xml:space="preserve">Do zadań </w:t>
            </w:r>
            <w:r w:rsidRPr="00BF5E11">
              <w:rPr>
                <w:rFonts w:eastAsia="Calibri"/>
                <w:b/>
                <w:noProof/>
                <w:sz w:val="20"/>
                <w:szCs w:val="20"/>
              </w:rPr>
              <w:t>Wydziału Obsługi Programów Europejskich</w:t>
            </w:r>
            <w:r w:rsidRPr="00BF5E11">
              <w:rPr>
                <w:rFonts w:eastAsia="Calibri"/>
                <w:noProof/>
                <w:sz w:val="20"/>
                <w:szCs w:val="20"/>
              </w:rPr>
              <w:t xml:space="preserve"> w szczególności należy:</w:t>
            </w:r>
          </w:p>
          <w:p w14:paraId="044B77E5" w14:textId="77777777" w:rsidR="004011BD" w:rsidRDefault="004011BD" w:rsidP="00A22749">
            <w:pPr>
              <w:spacing w:after="200"/>
              <w:ind w:left="426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</w:p>
          <w:p w14:paraId="6473F77E" w14:textId="370213B2" w:rsidR="00BF5E11" w:rsidRPr="00BF5E11" w:rsidRDefault="004011BD" w:rsidP="00A22749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1. </w:t>
            </w:r>
            <w:r w:rsidR="00BF5E11" w:rsidRPr="00BF5E11">
              <w:rPr>
                <w:rFonts w:eastAsia="Calibri"/>
                <w:noProof/>
                <w:sz w:val="20"/>
                <w:szCs w:val="20"/>
              </w:rPr>
              <w:t>opracowywanie, realizacja, rozliczanie i sprawozdawczość z realizacji działań informacyjnych i promocyjnych Regionalnego Programu Operacyjnego w zakresie realizowanym przez WUP;</w:t>
            </w:r>
          </w:p>
          <w:p w14:paraId="4FEA86CC" w14:textId="6E229B19" w:rsidR="00BF5E11" w:rsidRPr="00BF5E11" w:rsidRDefault="004011BD" w:rsidP="00A22749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2. </w:t>
            </w:r>
            <w:r w:rsidR="00BF5E11" w:rsidRPr="00BF5E11">
              <w:rPr>
                <w:rFonts w:eastAsia="Calibri"/>
                <w:noProof/>
                <w:sz w:val="20"/>
                <w:szCs w:val="20"/>
              </w:rPr>
              <w:t>gromadzenie i przekazywanie przełożonym informacji na temat możliwości ubiegania się WUP o dofinansowanie projektów własnych wspierających merytoryczną działalność WUP;</w:t>
            </w:r>
          </w:p>
          <w:p w14:paraId="73421AC5" w14:textId="20ED1A6A" w:rsidR="00BF5E11" w:rsidRPr="00BF5E11" w:rsidRDefault="004011BD" w:rsidP="00A22749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3. </w:t>
            </w:r>
            <w:r w:rsidR="00BF5E11" w:rsidRPr="00BF5E11">
              <w:rPr>
                <w:rFonts w:eastAsia="Calibri"/>
                <w:noProof/>
                <w:sz w:val="20"/>
                <w:szCs w:val="20"/>
              </w:rPr>
              <w:t>opracowywanie, realizacja i rozliczanie projektów własnych WUP w ramach programów unijnych, przy czym wykonywanie tych zadań odbywa się na zasadzie współpracy z komórkami merytorycznymi, właściwymi dla danego zadania. Odrębnym zarządzeniem Dyrektora WUP w Zielonej Górze określane są zasady realizacji projektu, w tym zakres współdziałania z innymi komórkami organizacyjnymi WUP zaangażowanymi w realizację projektu;</w:t>
            </w:r>
          </w:p>
          <w:p w14:paraId="42ED551A" w14:textId="3553C587" w:rsidR="004011BD" w:rsidRDefault="004011BD" w:rsidP="00A22749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4. </w:t>
            </w:r>
            <w:r>
              <w:rPr>
                <w:rFonts w:eastAsia="Calibri"/>
                <w:noProof/>
                <w:color w:val="FF0000"/>
                <w:sz w:val="20"/>
                <w:szCs w:val="20"/>
              </w:rPr>
              <w:t>przeprowadzania weryfikacji wniosków o dofinansowanie składanych w ramach proceduty konkursowej pod kątem warunków formalnych/oczywistych pomyłek;</w:t>
            </w:r>
            <w:r>
              <w:rPr>
                <w:rFonts w:eastAsia="Calibri"/>
                <w:noProof/>
                <w:sz w:val="20"/>
                <w:szCs w:val="20"/>
              </w:rPr>
              <w:t xml:space="preserve"> </w:t>
            </w:r>
          </w:p>
          <w:p w14:paraId="4A09EF87" w14:textId="53FD001D" w:rsidR="00BF5E11" w:rsidRPr="00BF5E11" w:rsidRDefault="004011BD" w:rsidP="00A22749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>
              <w:rPr>
                <w:rFonts w:eastAsia="Calibri"/>
                <w:noProof/>
                <w:sz w:val="20"/>
                <w:szCs w:val="20"/>
              </w:rPr>
              <w:t xml:space="preserve">5. </w:t>
            </w:r>
            <w:r w:rsidR="00BF5E11" w:rsidRPr="00BF5E11">
              <w:rPr>
                <w:rFonts w:eastAsia="Calibri"/>
                <w:noProof/>
                <w:sz w:val="20"/>
                <w:szCs w:val="20"/>
              </w:rPr>
              <w:t>obsługa prac Komisji Oceny Projektów dla Regionalnego Programu Operacyjnego działającej na podstawie odrębnych regulaminów, do której zadań w szczególności należy:</w:t>
            </w:r>
          </w:p>
          <w:p w14:paraId="7A36E089" w14:textId="5A781B4A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poufne i bezstronne przeprowadzenie oceny</w:t>
            </w:r>
            <w:r w:rsidR="00444F9A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="00444F9A" w:rsidRPr="00444F9A">
              <w:rPr>
                <w:rFonts w:eastAsia="Calibri"/>
                <w:strike/>
                <w:noProof/>
                <w:color w:val="FF0000"/>
                <w:sz w:val="20"/>
                <w:szCs w:val="20"/>
              </w:rPr>
              <w:t>formalnej, merytorycznej lub formalno-merytorycznej</w:t>
            </w:r>
            <w:r w:rsidRPr="00444F9A">
              <w:rPr>
                <w:rFonts w:eastAsia="Calibri"/>
                <w:strike/>
                <w:noProof/>
                <w:color w:val="FF0000"/>
                <w:sz w:val="20"/>
                <w:szCs w:val="20"/>
              </w:rPr>
              <w:t xml:space="preserve"> </w:t>
            </w:r>
            <w:r w:rsidRPr="00BF5E11">
              <w:rPr>
                <w:rFonts w:eastAsia="Calibri"/>
                <w:noProof/>
                <w:sz w:val="20"/>
                <w:szCs w:val="20"/>
              </w:rPr>
              <w:t>wniosków o dofinansowanie projektów składanych w ramach procedury konkursowej;</w:t>
            </w:r>
          </w:p>
          <w:p w14:paraId="2650E773" w14:textId="77777777" w:rsidR="00BF5E11" w:rsidRP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przygotowywanie i ogłaszanie list projektów ocenionych w ramach prac KOP, w tym projektów wybranych do dofinansowania;</w:t>
            </w:r>
          </w:p>
          <w:p w14:paraId="08CBEE0A" w14:textId="03343203" w:rsidR="00BF5E11" w:rsidRPr="00444F9A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444F9A">
              <w:rPr>
                <w:rFonts w:eastAsia="Calibri"/>
                <w:noProof/>
                <w:sz w:val="20"/>
                <w:szCs w:val="20"/>
              </w:rPr>
              <w:t xml:space="preserve">przygotowywanie i wysyłanie do wnioskodawców informacji o wynikach oceny </w:t>
            </w:r>
            <w:r w:rsidR="00444F9A" w:rsidRPr="00444F9A">
              <w:rPr>
                <w:rFonts w:eastAsia="Calibri"/>
                <w:strike/>
                <w:noProof/>
                <w:color w:val="FF0000"/>
                <w:sz w:val="20"/>
                <w:szCs w:val="20"/>
              </w:rPr>
              <w:t>formalnej, merytorycznej lub formalno-merytorycznej</w:t>
            </w:r>
            <w:r w:rsidRPr="00444F9A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D511FB">
              <w:rPr>
                <w:rFonts w:eastAsia="Calibri"/>
                <w:noProof/>
                <w:sz w:val="20"/>
                <w:szCs w:val="20"/>
              </w:rPr>
              <w:t>wniosków</w:t>
            </w:r>
            <w:r w:rsidRPr="00444F9A">
              <w:rPr>
                <w:rFonts w:eastAsia="Calibri"/>
                <w:noProof/>
                <w:sz w:val="20"/>
                <w:szCs w:val="20"/>
              </w:rPr>
              <w:t xml:space="preserve"> o dofinansowane projektów;</w:t>
            </w:r>
          </w:p>
          <w:p w14:paraId="12779F25" w14:textId="6B812DC2" w:rsid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BF5E11">
              <w:rPr>
                <w:rFonts w:eastAsia="Calibri"/>
                <w:noProof/>
                <w:sz w:val="20"/>
                <w:szCs w:val="20"/>
              </w:rPr>
              <w:t>poufne i bezstronne przeprowadzenie negocjacji wniosków o dofinansowanie projektów;</w:t>
            </w:r>
          </w:p>
          <w:p w14:paraId="12211A0C" w14:textId="454A6838" w:rsidR="00BF5E11" w:rsidRDefault="00542128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542128">
              <w:rPr>
                <w:rFonts w:eastAsia="Calibri"/>
                <w:noProof/>
                <w:sz w:val="20"/>
                <w:szCs w:val="20"/>
              </w:rPr>
              <w:lastRenderedPageBreak/>
              <w:t xml:space="preserve">poufne i bezstronne przeprowadzenie procedury odwoławczej, </w:t>
            </w:r>
            <w:r w:rsidRPr="00542128">
              <w:rPr>
                <w:rFonts w:eastAsia="Calibri"/>
                <w:strike/>
                <w:noProof/>
                <w:color w:val="FF0000"/>
                <w:sz w:val="20"/>
                <w:szCs w:val="20"/>
              </w:rPr>
              <w:t>w tym: przeprowadzenie weryfikacji dokonanej przez siebie oceny oraz – w zależności od jej wyniku – przekazanie protestu do instytucji właściwej dla rozpatrzenia środka odwoławczego</w:t>
            </w:r>
            <w:r w:rsidRPr="00542128">
              <w:rPr>
                <w:rFonts w:eastAsia="Calibri"/>
                <w:noProof/>
                <w:sz w:val="20"/>
                <w:szCs w:val="20"/>
              </w:rPr>
              <w:t xml:space="preserve"> o której mowa w rozdziale 15 Ustawy z dnia 11 lipca 2014 r. o zasadach realizacji programów w zakresie polityki spójności finansowanych w perspektywie finansowej 2014-2020</w:t>
            </w:r>
            <w:r w:rsidR="005C0C1B">
              <w:rPr>
                <w:rFonts w:eastAsia="Calibri"/>
                <w:noProof/>
                <w:sz w:val="20"/>
                <w:szCs w:val="20"/>
              </w:rPr>
              <w:t>;</w:t>
            </w:r>
          </w:p>
          <w:p w14:paraId="1AF0FC67" w14:textId="0C9E770E" w:rsidR="00BF5E11" w:rsidRDefault="00BF5E11" w:rsidP="00770491">
            <w:pPr>
              <w:numPr>
                <w:ilvl w:val="0"/>
                <w:numId w:val="29"/>
              </w:numPr>
              <w:spacing w:after="200"/>
              <w:ind w:left="709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542128">
              <w:rPr>
                <w:rFonts w:eastAsia="Calibri"/>
                <w:strike/>
                <w:noProof/>
                <w:color w:val="FF0000"/>
                <w:sz w:val="20"/>
                <w:szCs w:val="20"/>
              </w:rPr>
              <w:t>współpraca oraz rozliczanie ekspertów wchodzących w skład Komisji Oceny Projektów</w:t>
            </w:r>
            <w:r w:rsidRPr="00542128">
              <w:rPr>
                <w:rFonts w:eastAsia="Calibri"/>
                <w:noProof/>
                <w:sz w:val="20"/>
                <w:szCs w:val="20"/>
              </w:rPr>
              <w:t>.</w:t>
            </w:r>
            <w:r w:rsidR="00542128">
              <w:t xml:space="preserve"> </w:t>
            </w:r>
            <w:r w:rsidR="00542128" w:rsidRPr="00542128">
              <w:rPr>
                <w:rFonts w:eastAsia="Calibri"/>
                <w:noProof/>
                <w:sz w:val="20"/>
                <w:szCs w:val="20"/>
              </w:rPr>
              <w:t>wykonywanie czynności związanych z prowadzeniem wykazu kandydatów na ekspertów, o którym mowa w rozdziale 15a Ustawy z dnia 11 lipca 2014 r. o zasadach realizacji programów w zakresie polityki spójności finansowanych w perspektywie finansowej 2014-2020</w:t>
            </w:r>
          </w:p>
          <w:p w14:paraId="06DB4657" w14:textId="1E52101A" w:rsidR="00542128" w:rsidRPr="00542128" w:rsidRDefault="00542128" w:rsidP="00A22749">
            <w:pPr>
              <w:contextualSpacing/>
              <w:jc w:val="both"/>
              <w:rPr>
                <w:rFonts w:eastAsia="Calibri"/>
                <w:noProof/>
                <w:color w:val="FF0000"/>
                <w:sz w:val="20"/>
                <w:szCs w:val="20"/>
              </w:rPr>
            </w:pPr>
            <w:r>
              <w:rPr>
                <w:rFonts w:eastAsia="Calibri"/>
                <w:noProof/>
                <w:color w:val="FF0000"/>
                <w:sz w:val="20"/>
                <w:szCs w:val="20"/>
              </w:rPr>
              <w:t xml:space="preserve">6. </w:t>
            </w:r>
            <w:r w:rsidRPr="00542128">
              <w:rPr>
                <w:rFonts w:eastAsia="Calibri"/>
                <w:noProof/>
                <w:color w:val="FF0000"/>
                <w:sz w:val="20"/>
                <w:szCs w:val="20"/>
              </w:rPr>
              <w:t>archiwizacja dokumentów zgodnie z Instrukcją Kancelaryjną WUP;</w:t>
            </w:r>
          </w:p>
          <w:p w14:paraId="25261A86" w14:textId="21DF0D8E" w:rsidR="00542128" w:rsidRPr="00542128" w:rsidRDefault="00542128" w:rsidP="00A22749">
            <w:pPr>
              <w:contextualSpacing/>
              <w:jc w:val="both"/>
              <w:rPr>
                <w:rFonts w:eastAsia="Calibri"/>
                <w:noProof/>
                <w:color w:val="FF0000"/>
                <w:sz w:val="20"/>
                <w:szCs w:val="20"/>
              </w:rPr>
            </w:pPr>
            <w:r w:rsidRPr="00542128">
              <w:rPr>
                <w:rFonts w:eastAsia="Calibri"/>
                <w:noProof/>
                <w:color w:val="FF0000"/>
                <w:sz w:val="20"/>
                <w:szCs w:val="20"/>
              </w:rPr>
              <w:t>7. sporządzanie Rocznych Planów Działania, w tym określ</w:t>
            </w:r>
            <w:r w:rsidR="00CD4DD5">
              <w:rPr>
                <w:rFonts w:eastAsia="Calibri"/>
                <w:noProof/>
                <w:color w:val="FF0000"/>
                <w:sz w:val="20"/>
                <w:szCs w:val="20"/>
              </w:rPr>
              <w:t xml:space="preserve">anie kryteriów wyboru projektów (przypis: </w:t>
            </w:r>
            <w:r w:rsidR="00CD4DD5">
              <w:t xml:space="preserve"> </w:t>
            </w:r>
            <w:r w:rsidR="00CD4DD5" w:rsidRPr="00CD4DD5">
              <w:rPr>
                <w:rFonts w:eastAsia="Calibri"/>
                <w:noProof/>
                <w:color w:val="FF0000"/>
                <w:sz w:val="20"/>
                <w:szCs w:val="20"/>
              </w:rPr>
              <w:t>zadanie realizowane od 01.07.2018 r.</w:t>
            </w:r>
            <w:r w:rsidR="00CD4DD5">
              <w:rPr>
                <w:rFonts w:eastAsia="Calibri"/>
                <w:noProof/>
                <w:color w:val="FF0000"/>
                <w:sz w:val="20"/>
                <w:szCs w:val="20"/>
              </w:rPr>
              <w:t>)</w:t>
            </w:r>
          </w:p>
          <w:p w14:paraId="14EE7791" w14:textId="56BEEF34" w:rsidR="00BF5E11" w:rsidRPr="00FA79A5" w:rsidRDefault="00542128" w:rsidP="006741F7">
            <w:pPr>
              <w:spacing w:after="200"/>
              <w:contextualSpacing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542128">
              <w:rPr>
                <w:rFonts w:eastAsia="Calibri"/>
                <w:noProof/>
                <w:color w:val="FF0000"/>
                <w:sz w:val="20"/>
                <w:szCs w:val="20"/>
              </w:rPr>
              <w:t xml:space="preserve">8. zawieranie z </w:t>
            </w:r>
            <w:r w:rsidR="004E6686">
              <w:rPr>
                <w:rFonts w:eastAsia="Calibri"/>
                <w:noProof/>
                <w:color w:val="FF0000"/>
                <w:sz w:val="20"/>
                <w:szCs w:val="20"/>
              </w:rPr>
              <w:t>Beneficjentami</w:t>
            </w:r>
            <w:r w:rsidRPr="00542128">
              <w:rPr>
                <w:rFonts w:eastAsia="Calibri"/>
                <w:noProof/>
                <w:color w:val="FF0000"/>
                <w:sz w:val="20"/>
                <w:szCs w:val="20"/>
              </w:rPr>
              <w:t>, któtych projekty zostały wybrane do dofinansowania, umów o dofinansowanie projektów oraz ich aneksowanie lub rozwiązywanie, w przypadku wystąpienia do tego przesłanek okreslony</w:t>
            </w:r>
            <w:r w:rsidR="00CD4DD5">
              <w:rPr>
                <w:rFonts w:eastAsia="Calibri"/>
                <w:noProof/>
                <w:color w:val="FF0000"/>
                <w:sz w:val="20"/>
                <w:szCs w:val="20"/>
              </w:rPr>
              <w:t>ch w tych umowach</w:t>
            </w:r>
            <w:r w:rsidR="006741F7">
              <w:rPr>
                <w:rFonts w:eastAsia="Calibri"/>
                <w:noProof/>
                <w:color w:val="FF0000"/>
                <w:sz w:val="20"/>
                <w:szCs w:val="20"/>
              </w:rPr>
              <w:t xml:space="preserve"> </w:t>
            </w:r>
            <w:r w:rsidR="00CD4DD5" w:rsidRPr="00CD4DD5">
              <w:rPr>
                <w:rFonts w:eastAsia="Calibri"/>
                <w:noProof/>
                <w:color w:val="FF0000"/>
                <w:sz w:val="20"/>
                <w:szCs w:val="20"/>
              </w:rPr>
              <w:t>(w tym procedura weryfikacji Beneficjentów oraz ich Partnerów w rejestrze podmiotów wykluczonych prowadzonym przez Ministerstwo Finansów przed podpisaniem umowy o dofinansowanie projektu)</w:t>
            </w:r>
            <w:r w:rsidR="00CD4DD5">
              <w:rPr>
                <w:rFonts w:eastAsia="Calibri"/>
                <w:noProof/>
                <w:color w:val="FF0000"/>
                <w:sz w:val="20"/>
                <w:szCs w:val="20"/>
              </w:rPr>
              <w:t xml:space="preserve">. (przypis: </w:t>
            </w:r>
            <w:r w:rsidR="00CD4DD5">
              <w:t xml:space="preserve"> </w:t>
            </w:r>
            <w:r w:rsidR="00CD4DD5" w:rsidRPr="00CD4DD5">
              <w:rPr>
                <w:rFonts w:eastAsia="Calibri"/>
                <w:noProof/>
                <w:color w:val="FF0000"/>
                <w:sz w:val="20"/>
                <w:szCs w:val="20"/>
              </w:rPr>
              <w:t>nie dotyczy konkursów : RPLB.06.02.00-IP.01-08-K01/16 oraz RPLB.06.02.00-IP.01-08-K01/17 w ramach RPO-L2020</w:t>
            </w:r>
            <w:r w:rsidR="00CD4DD5">
              <w:rPr>
                <w:rFonts w:eastAsia="Calibri"/>
                <w:noProof/>
                <w:color w:val="FF0000"/>
                <w:sz w:val="20"/>
                <w:szCs w:val="20"/>
              </w:rPr>
              <w:t>).</w:t>
            </w:r>
          </w:p>
        </w:tc>
        <w:tc>
          <w:tcPr>
            <w:tcW w:w="4559" w:type="dxa"/>
            <w:shd w:val="clear" w:color="auto" w:fill="auto"/>
          </w:tcPr>
          <w:p w14:paraId="4F93DD78" w14:textId="77777777" w:rsidR="004011BD" w:rsidRDefault="004011BD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Zmiana wynika ze zmiany organizacyjnej Instytucji Pośredniczącej. </w:t>
            </w:r>
          </w:p>
          <w:p w14:paraId="1B6DC088" w14:textId="76A4343C" w:rsidR="00BF5E11" w:rsidRPr="00BF5E11" w:rsidRDefault="004011BD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Zadania związane z przygotowywaniem Rocznych Planów Działania - działań realizowanych przez WUP w ramach RPO-L2020 oraz zadania dotyczące podpisywania/aneksowania/rozwiązywania umów o dofinansowanie w trybie konkursowym przekazane zostały do Wydziału Obsługi Programów Europejskich.</w:t>
            </w:r>
          </w:p>
        </w:tc>
      </w:tr>
      <w:tr w:rsidR="00BF5E11" w:rsidRPr="00BF5E11" w14:paraId="3057AAC9" w14:textId="77777777" w:rsidTr="00FD269E">
        <w:tc>
          <w:tcPr>
            <w:tcW w:w="5103" w:type="dxa"/>
            <w:shd w:val="clear" w:color="auto" w:fill="auto"/>
          </w:tcPr>
          <w:p w14:paraId="31BA3562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lastRenderedPageBreak/>
              <w:t>5. Procesy wyboru projektów</w:t>
            </w:r>
          </w:p>
          <w:p w14:paraId="4F9EC0A0" w14:textId="25671C0F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</w:t>
            </w:r>
            <w:r w:rsidR="007F034F">
              <w:rPr>
                <w:sz w:val="20"/>
                <w:szCs w:val="20"/>
              </w:rPr>
              <w:t>2.</w:t>
            </w:r>
            <w:r w:rsidRPr="00BF5E11">
              <w:rPr>
                <w:sz w:val="20"/>
                <w:szCs w:val="20"/>
              </w:rPr>
              <w:t>1 Instrukcja sporządzenia Regulaminu KOP</w:t>
            </w:r>
          </w:p>
          <w:p w14:paraId="185093AB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3EF07A03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69856D3E" w14:textId="6791235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terminie umożliwiającym terminowe dokonanie oceny formalnej i merytorycznej</w:t>
            </w:r>
          </w:p>
        </w:tc>
        <w:tc>
          <w:tcPr>
            <w:tcW w:w="5282" w:type="dxa"/>
            <w:shd w:val="clear" w:color="auto" w:fill="auto"/>
          </w:tcPr>
          <w:p w14:paraId="3EBCD69D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5. Procesy wyboru projektów</w:t>
            </w:r>
          </w:p>
          <w:p w14:paraId="6D821EDF" w14:textId="071A9A7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</w:t>
            </w:r>
            <w:r w:rsidR="007F034F">
              <w:rPr>
                <w:sz w:val="20"/>
                <w:szCs w:val="20"/>
              </w:rPr>
              <w:t>2.</w:t>
            </w:r>
            <w:r w:rsidRPr="00BF5E11">
              <w:rPr>
                <w:sz w:val="20"/>
                <w:szCs w:val="20"/>
              </w:rPr>
              <w:t>1  Instrukcja sporządzenia Regulaminu KOP</w:t>
            </w:r>
          </w:p>
          <w:p w14:paraId="33E7490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7E36B0ED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147C95B8" w14:textId="35F95176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terminie umożliwiającym terminowe dokonanie</w:t>
            </w:r>
            <w:r w:rsidRPr="007F034F">
              <w:rPr>
                <w:sz w:val="20"/>
                <w:szCs w:val="20"/>
              </w:rPr>
              <w:t xml:space="preserve"> oceny</w:t>
            </w:r>
            <w:r w:rsidR="007F034F" w:rsidRPr="007F034F">
              <w:rPr>
                <w:sz w:val="20"/>
                <w:szCs w:val="20"/>
              </w:rPr>
              <w:t xml:space="preserve"> </w:t>
            </w:r>
            <w:r w:rsidR="007F034F" w:rsidRPr="007F034F">
              <w:rPr>
                <w:strike/>
                <w:sz w:val="20"/>
                <w:szCs w:val="20"/>
              </w:rPr>
              <w:t xml:space="preserve"> </w:t>
            </w:r>
            <w:r w:rsidR="007F034F" w:rsidRPr="007F034F">
              <w:rPr>
                <w:strike/>
                <w:color w:val="FF0000"/>
                <w:sz w:val="20"/>
                <w:szCs w:val="20"/>
              </w:rPr>
              <w:t>formalnej i merytorycznej</w:t>
            </w:r>
          </w:p>
        </w:tc>
        <w:tc>
          <w:tcPr>
            <w:tcW w:w="4559" w:type="dxa"/>
            <w:shd w:val="clear" w:color="auto" w:fill="auto"/>
          </w:tcPr>
          <w:p w14:paraId="0A88775C" w14:textId="10C28BD6" w:rsidR="00BF5E11" w:rsidRPr="00BF5E11" w:rsidRDefault="007F034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01EC58DB" w14:textId="77777777" w:rsidTr="00FD269E">
        <w:tc>
          <w:tcPr>
            <w:tcW w:w="5103" w:type="dxa"/>
            <w:shd w:val="clear" w:color="auto" w:fill="auto"/>
          </w:tcPr>
          <w:p w14:paraId="2E3FBADC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5. Procesy wyboru projektów</w:t>
            </w:r>
          </w:p>
          <w:p w14:paraId="5DF05B98" w14:textId="4D6CD23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5.2.2. Instrukcja wyznaczania pracowników IOK do oceny wniosków</w:t>
            </w:r>
          </w:p>
          <w:p w14:paraId="68F6AF9B" w14:textId="7F8CD45A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C6A5228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15DECD02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700A604E" w14:textId="1F6B95AD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</w:rPr>
            </w:pPr>
            <w:r w:rsidRPr="00BF5E11">
              <w:rPr>
                <w:rFonts w:ascii="Arial Narrow" w:eastAsiaTheme="minorHAnsi" w:hAnsi="Arial Narrow" w:cstheme="minorBidi"/>
                <w:b w:val="0"/>
                <w:color w:val="auto"/>
                <w:sz w:val="20"/>
                <w:u w:val="none"/>
                <w:lang w:val="pl-PL"/>
              </w:rPr>
              <w:t>w terminie umożliwiającym terminowe dokonanie oceny formalnej i merytorycznej</w:t>
            </w:r>
          </w:p>
        </w:tc>
        <w:tc>
          <w:tcPr>
            <w:tcW w:w="5282" w:type="dxa"/>
            <w:shd w:val="clear" w:color="auto" w:fill="auto"/>
          </w:tcPr>
          <w:p w14:paraId="591D82AD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lastRenderedPageBreak/>
              <w:t>5. Procesy wyboru projektów</w:t>
            </w:r>
          </w:p>
          <w:p w14:paraId="569031E5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5.2.2. Instrukcja wyznaczania pracowników IOK do oceny wniosków</w:t>
            </w:r>
          </w:p>
          <w:p w14:paraId="4DF347EE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FAE65D4" w14:textId="30A891EF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pkt 1</w:t>
            </w:r>
          </w:p>
          <w:p w14:paraId="0085345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493BD294" w14:textId="7FDE7AD9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eastAsiaTheme="minorHAnsi" w:hAnsi="Arial Narrow" w:cstheme="minorBidi"/>
                <w:b w:val="0"/>
                <w:color w:val="auto"/>
                <w:sz w:val="20"/>
                <w:u w:val="none"/>
                <w:lang w:val="pl-PL"/>
              </w:rPr>
              <w:t>w terminie umożliwiającym terminowe dokonanie oceny</w:t>
            </w:r>
            <w:r w:rsidR="007F034F" w:rsidRPr="00BF5E11">
              <w:rPr>
                <w:rFonts w:ascii="Arial Narrow" w:eastAsiaTheme="minorHAnsi" w:hAnsi="Arial Narrow" w:cstheme="minorBidi"/>
                <w:b w:val="0"/>
                <w:color w:val="auto"/>
                <w:sz w:val="20"/>
                <w:u w:val="none"/>
                <w:lang w:val="pl-PL"/>
              </w:rPr>
              <w:t xml:space="preserve"> </w:t>
            </w:r>
            <w:r w:rsidR="007F034F" w:rsidRPr="007F034F">
              <w:rPr>
                <w:rFonts w:ascii="Arial Narrow" w:eastAsiaTheme="minorHAnsi" w:hAnsi="Arial Narrow" w:cstheme="minorBidi"/>
                <w:b w:val="0"/>
                <w:strike/>
                <w:color w:val="FF0000"/>
                <w:sz w:val="20"/>
                <w:u w:val="none"/>
                <w:lang w:val="pl-PL"/>
              </w:rPr>
              <w:t>formalnej i merytorycznej</w:t>
            </w:r>
          </w:p>
        </w:tc>
        <w:tc>
          <w:tcPr>
            <w:tcW w:w="4559" w:type="dxa"/>
            <w:shd w:val="clear" w:color="auto" w:fill="auto"/>
          </w:tcPr>
          <w:p w14:paraId="170A51AF" w14:textId="250C8BDB" w:rsidR="00BF5E11" w:rsidRPr="00BF5E11" w:rsidRDefault="007F034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BF5E11" w:rsidRPr="00BF5E11" w14:paraId="3306DC00" w14:textId="77777777" w:rsidTr="00FD269E">
        <w:tc>
          <w:tcPr>
            <w:tcW w:w="5103" w:type="dxa"/>
            <w:shd w:val="clear" w:color="auto" w:fill="auto"/>
          </w:tcPr>
          <w:p w14:paraId="63197876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lastRenderedPageBreak/>
              <w:t>5. Procesy wyboru projektów</w:t>
            </w:r>
          </w:p>
          <w:p w14:paraId="632F3BD5" w14:textId="0EEF94A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5.2.3 Instrukcja wyboru ekspertów KOP</w:t>
            </w:r>
          </w:p>
          <w:p w14:paraId="2617399D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7385D431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535D6076" w14:textId="702A5110" w:rsidR="00BF5E11" w:rsidRPr="00BF5E11" w:rsidRDefault="00BF5E11" w:rsidP="00A22749">
            <w:pPr>
              <w:rPr>
                <w:noProof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terminie umożliwiającym terminowe dokonanie oceny formalnej i merytorycznej</w:t>
            </w:r>
          </w:p>
        </w:tc>
        <w:tc>
          <w:tcPr>
            <w:tcW w:w="5282" w:type="dxa"/>
            <w:shd w:val="clear" w:color="auto" w:fill="auto"/>
          </w:tcPr>
          <w:p w14:paraId="404A7D16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5. Procesy wyboru projektów</w:t>
            </w:r>
          </w:p>
          <w:p w14:paraId="04AD9641" w14:textId="1E51A77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5.2.3 Instrukcja ogłaszania konkursów</w:t>
            </w:r>
          </w:p>
          <w:p w14:paraId="1269E64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51ED8369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14B17FED" w14:textId="2DB399D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terminie umożliwiającym terminowe dokonanie oceny</w:t>
            </w:r>
            <w:r w:rsidR="00F46BDD" w:rsidRPr="00BF5E11">
              <w:rPr>
                <w:sz w:val="20"/>
                <w:szCs w:val="20"/>
              </w:rPr>
              <w:t xml:space="preserve"> </w:t>
            </w:r>
            <w:r w:rsidR="00F46BDD" w:rsidRPr="00F46BDD">
              <w:rPr>
                <w:strike/>
                <w:color w:val="FF0000"/>
                <w:sz w:val="20"/>
                <w:szCs w:val="20"/>
              </w:rPr>
              <w:t>formalnej i merytorycznej</w:t>
            </w:r>
          </w:p>
        </w:tc>
        <w:tc>
          <w:tcPr>
            <w:tcW w:w="4559" w:type="dxa"/>
            <w:shd w:val="clear" w:color="auto" w:fill="auto"/>
          </w:tcPr>
          <w:p w14:paraId="788575D8" w14:textId="30E897C0" w:rsidR="00BF5E11" w:rsidRPr="00BF5E11" w:rsidRDefault="00F46BDD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752926A8" w14:textId="77777777" w:rsidTr="00FD269E">
        <w:tc>
          <w:tcPr>
            <w:tcW w:w="5103" w:type="dxa"/>
            <w:shd w:val="clear" w:color="auto" w:fill="auto"/>
          </w:tcPr>
          <w:p w14:paraId="20BC8180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5. Procesy wyboru projektów</w:t>
            </w:r>
          </w:p>
          <w:p w14:paraId="7AC0D959" w14:textId="5BABC680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merytorycznej wniosków o dofinansowanie projektów w danym konkursie/rundzie konkursowej</w:t>
            </w:r>
          </w:p>
          <w:p w14:paraId="0B923791" w14:textId="6B5FC0D8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3DC75768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BF5E11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5. Procesy wyboru projektów</w:t>
            </w:r>
          </w:p>
          <w:p w14:paraId="05675B71" w14:textId="310586F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5.2.4 Instrukcja powoływania ekspertów do oceny </w:t>
            </w:r>
            <w:r w:rsidR="00F46BDD" w:rsidRPr="00F46BDD">
              <w:rPr>
                <w:strike/>
                <w:color w:val="FF0000"/>
                <w:sz w:val="20"/>
                <w:szCs w:val="20"/>
              </w:rPr>
              <w:t>merytorycznej</w:t>
            </w:r>
            <w:r w:rsidR="00F46BDD">
              <w:rPr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>wniosków o dofinansowanie projektów w danym konkursie/rundzie konkursowej</w:t>
            </w:r>
          </w:p>
          <w:p w14:paraId="59C8DC08" w14:textId="741C86AC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09AE0CAE" w14:textId="56717CF6" w:rsidR="00BF5E11" w:rsidRPr="00BF5E11" w:rsidRDefault="007532D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200E5F84" w14:textId="77777777" w:rsidTr="00FD269E">
        <w:tc>
          <w:tcPr>
            <w:tcW w:w="5103" w:type="dxa"/>
            <w:shd w:val="clear" w:color="auto" w:fill="auto"/>
          </w:tcPr>
          <w:p w14:paraId="1F89F0AC" w14:textId="43B6F6CD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D26FCAC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09E2A791" w14:textId="09F3667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59AEDBF0" w14:textId="5E0A806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53ED9DF1" w14:textId="3F22B91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A1F5224" w14:textId="77777777" w:rsidR="00BF5E11" w:rsidRPr="00BF5E11" w:rsidRDefault="00BF5E11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>Opracowanie procedury powołania ekspertów do oceny merytorycznej wniosków o dofinansowanie.</w:t>
            </w:r>
          </w:p>
          <w:p w14:paraId="2E9F1582" w14:textId="77777777" w:rsidR="00BF5E11" w:rsidRPr="00BF5E11" w:rsidRDefault="00BF5E11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>Przekazanie procedury powołania ekspertów do oceny merytorycznej wniosków o dofinansowanie do akceptacji pod względem formalno-prawnym przez Radcę Prawnego WUP.</w:t>
            </w:r>
          </w:p>
          <w:p w14:paraId="2808DB51" w14:textId="77777777" w:rsidR="00BF5E11" w:rsidRPr="00BF5E11" w:rsidRDefault="00BF5E11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>Uzyskanie akceptacji Dyrektora WUP/innej osoby zastępującej co do treści opracowanych procedur.</w:t>
            </w:r>
          </w:p>
          <w:p w14:paraId="76D28A04" w14:textId="77777777" w:rsidR="00BF5E11" w:rsidRPr="00BF5E11" w:rsidRDefault="00BF5E11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>Przekazanie procedury powołania ekspertów do oceny merytorycznej wniosków o dofinansowanie do Wydziału NZ w celu przygotowania zarządzenia Dyrektora WUP.</w:t>
            </w:r>
          </w:p>
          <w:p w14:paraId="0605A242" w14:textId="77777777" w:rsidR="00BF5E11" w:rsidRPr="00BF5E11" w:rsidRDefault="00BF5E11" w:rsidP="00A22749">
            <w:pPr>
              <w:pStyle w:val="Akapitzlist"/>
              <w:ind w:left="545"/>
              <w:jc w:val="both"/>
              <w:rPr>
                <w:noProof/>
                <w:sz w:val="20"/>
                <w:szCs w:val="20"/>
              </w:rPr>
            </w:pPr>
          </w:p>
          <w:p w14:paraId="50630AFD" w14:textId="212E798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i/>
                <w:noProof/>
                <w:sz w:val="20"/>
                <w:szCs w:val="20"/>
              </w:rPr>
              <w:t xml:space="preserve">W skład procedury powołania ekspertów do oceny merytorycznej wniosków o dofinansowanie wchodzi między innymi wzór protokołu </w:t>
            </w:r>
            <w:r w:rsidRPr="00BF5E11">
              <w:rPr>
                <w:i/>
                <w:noProof/>
                <w:sz w:val="20"/>
                <w:szCs w:val="20"/>
              </w:rPr>
              <w:lastRenderedPageBreak/>
              <w:t>z przeprowadzonego losowania,  wzór umowy z ekspertem, wzór pism informujących o wyniku losowania.</w:t>
            </w:r>
          </w:p>
        </w:tc>
        <w:tc>
          <w:tcPr>
            <w:tcW w:w="5282" w:type="dxa"/>
            <w:shd w:val="clear" w:color="auto" w:fill="auto"/>
          </w:tcPr>
          <w:p w14:paraId="2D25E58A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21E3A21F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6CB63CB4" w14:textId="77777777" w:rsidR="007532D5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</w:t>
            </w:r>
            <w:r w:rsidR="007532D5" w:rsidRPr="00BF5E11">
              <w:rPr>
                <w:sz w:val="20"/>
                <w:szCs w:val="20"/>
              </w:rPr>
              <w:t>.2.4 Instrukcja powoływania ekspertów do oceny wniosków o dofinansowanie projektów w danym konkursie/rundzie konkursowej</w:t>
            </w:r>
          </w:p>
          <w:p w14:paraId="2643BD5A" w14:textId="77777777" w:rsidR="007532D5" w:rsidRPr="00BF5E11" w:rsidRDefault="007532D5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0FC3F832" w14:textId="77777777" w:rsidR="007532D5" w:rsidRPr="00BF5E11" w:rsidRDefault="007532D5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6C15491D" w14:textId="77777777" w:rsidR="007532D5" w:rsidRPr="00BF5E11" w:rsidRDefault="007532D5" w:rsidP="00770491">
            <w:pPr>
              <w:pStyle w:val="Akapitzlist"/>
              <w:numPr>
                <w:ilvl w:val="6"/>
                <w:numId w:val="32"/>
              </w:numPr>
              <w:tabs>
                <w:tab w:val="clear" w:pos="2520"/>
                <w:tab w:val="num" w:pos="2181"/>
              </w:tabs>
              <w:ind w:left="622" w:hanging="567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 xml:space="preserve">Opracowanie procedury powołania ekspertów do oceny </w:t>
            </w:r>
            <w:r w:rsidRPr="007532D5">
              <w:rPr>
                <w:strike/>
                <w:noProof/>
                <w:color w:val="FF0000"/>
                <w:sz w:val="20"/>
                <w:szCs w:val="20"/>
              </w:rPr>
              <w:t>merytoryczne</w:t>
            </w:r>
            <w:r w:rsidRPr="00BF5E11">
              <w:rPr>
                <w:noProof/>
                <w:sz w:val="20"/>
                <w:szCs w:val="20"/>
              </w:rPr>
              <w:t>j wniosków o dofinansowanie.</w:t>
            </w:r>
          </w:p>
          <w:p w14:paraId="07A2CB29" w14:textId="77777777" w:rsidR="007532D5" w:rsidRPr="00BF5E11" w:rsidRDefault="007532D5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 xml:space="preserve">Przekazanie procedury powołania ekspertów do oceny </w:t>
            </w:r>
            <w:r w:rsidRPr="007532D5">
              <w:rPr>
                <w:strike/>
                <w:noProof/>
                <w:color w:val="FF0000"/>
                <w:sz w:val="20"/>
                <w:szCs w:val="20"/>
              </w:rPr>
              <w:t>merytorycznej</w:t>
            </w:r>
            <w:r w:rsidRPr="00BF5E11">
              <w:rPr>
                <w:noProof/>
                <w:sz w:val="20"/>
                <w:szCs w:val="20"/>
              </w:rPr>
              <w:t xml:space="preserve"> wniosków o dofinansowanie do akceptacji pod względem formalno-prawnym przez Radcę Prawnego WUP.</w:t>
            </w:r>
          </w:p>
          <w:p w14:paraId="0B588D7C" w14:textId="77777777" w:rsidR="007532D5" w:rsidRPr="00BF5E11" w:rsidRDefault="007532D5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>Uzyskanie akceptacji Dyrektora WUP/innej osoby zastępującej co do treści opracowanych procedur.</w:t>
            </w:r>
          </w:p>
          <w:p w14:paraId="5F387A41" w14:textId="77777777" w:rsidR="007532D5" w:rsidRPr="00BF5E11" w:rsidRDefault="007532D5" w:rsidP="00A22749">
            <w:pPr>
              <w:pStyle w:val="Akapitzlist"/>
              <w:numPr>
                <w:ilvl w:val="6"/>
                <w:numId w:val="1"/>
              </w:numPr>
              <w:tabs>
                <w:tab w:val="clear" w:pos="2520"/>
                <w:tab w:val="num" w:pos="546"/>
                <w:tab w:val="num" w:pos="1069"/>
              </w:tabs>
              <w:ind w:left="546" w:hanging="426"/>
              <w:jc w:val="both"/>
              <w:rPr>
                <w:noProof/>
                <w:sz w:val="20"/>
                <w:szCs w:val="20"/>
              </w:rPr>
            </w:pPr>
            <w:r w:rsidRPr="00BF5E11">
              <w:rPr>
                <w:noProof/>
                <w:sz w:val="20"/>
                <w:szCs w:val="20"/>
              </w:rPr>
              <w:t xml:space="preserve">Przekazanie procedury powołania ekspertów do oceny </w:t>
            </w:r>
            <w:r w:rsidRPr="007532D5">
              <w:rPr>
                <w:strike/>
                <w:noProof/>
                <w:color w:val="FF0000"/>
                <w:sz w:val="20"/>
                <w:szCs w:val="20"/>
              </w:rPr>
              <w:t>merytorycznej</w:t>
            </w:r>
            <w:r w:rsidRPr="00BF5E11">
              <w:rPr>
                <w:noProof/>
                <w:sz w:val="20"/>
                <w:szCs w:val="20"/>
              </w:rPr>
              <w:t xml:space="preserve"> wniosków o dofinansowanie do Wydziału NZ w celu przygotowania zarządzenia Dyrektora WUP.</w:t>
            </w:r>
          </w:p>
          <w:p w14:paraId="14B6EFE6" w14:textId="77777777" w:rsidR="007532D5" w:rsidRPr="00BF5E11" w:rsidRDefault="007532D5" w:rsidP="00A22749">
            <w:pPr>
              <w:pStyle w:val="Akapitzlist"/>
              <w:ind w:left="545"/>
              <w:jc w:val="both"/>
              <w:rPr>
                <w:noProof/>
                <w:sz w:val="20"/>
                <w:szCs w:val="20"/>
              </w:rPr>
            </w:pPr>
          </w:p>
          <w:p w14:paraId="1972E149" w14:textId="491E0DB1" w:rsidR="00BF5E11" w:rsidRPr="00BF5E11" w:rsidRDefault="007532D5" w:rsidP="00A22749">
            <w:pPr>
              <w:rPr>
                <w:sz w:val="20"/>
                <w:szCs w:val="20"/>
              </w:rPr>
            </w:pPr>
            <w:r w:rsidRPr="00BF5E11">
              <w:rPr>
                <w:i/>
                <w:noProof/>
                <w:sz w:val="20"/>
                <w:szCs w:val="20"/>
              </w:rPr>
              <w:t xml:space="preserve">W skład procedury powołania ekspertów do oceny </w:t>
            </w:r>
            <w:r w:rsidRPr="007532D5">
              <w:rPr>
                <w:i/>
                <w:strike/>
                <w:noProof/>
                <w:color w:val="FF0000"/>
                <w:sz w:val="20"/>
                <w:szCs w:val="20"/>
              </w:rPr>
              <w:t>merytorycznej</w:t>
            </w:r>
            <w:r w:rsidRPr="00BF5E11">
              <w:rPr>
                <w:i/>
                <w:noProof/>
                <w:sz w:val="20"/>
                <w:szCs w:val="20"/>
              </w:rPr>
              <w:t xml:space="preserve"> wniosków o dofinansowanie wchodzi między innymi wzór protokołu z </w:t>
            </w:r>
            <w:r w:rsidRPr="00BF5E11">
              <w:rPr>
                <w:i/>
                <w:noProof/>
                <w:sz w:val="20"/>
                <w:szCs w:val="20"/>
              </w:rPr>
              <w:lastRenderedPageBreak/>
              <w:t>przeprowadzonego losowania,  wzór umowy z ekspertem, wzór pism informujących o wyniku losowania.</w:t>
            </w:r>
          </w:p>
        </w:tc>
        <w:tc>
          <w:tcPr>
            <w:tcW w:w="4559" w:type="dxa"/>
            <w:shd w:val="clear" w:color="auto" w:fill="auto"/>
          </w:tcPr>
          <w:p w14:paraId="67396617" w14:textId="38461626" w:rsidR="00BF5E11" w:rsidRPr="00BF5E11" w:rsidRDefault="007532D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BF5E11" w:rsidRPr="00BF5E11" w14:paraId="5A2A6BF9" w14:textId="77777777" w:rsidTr="00FD269E">
        <w:tc>
          <w:tcPr>
            <w:tcW w:w="5103" w:type="dxa"/>
            <w:shd w:val="clear" w:color="auto" w:fill="auto"/>
          </w:tcPr>
          <w:p w14:paraId="4077B464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4B5028DC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5D3C532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6E4F6AE4" w14:textId="374FC4D1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79AB5772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0A3E6A55" w14:textId="3D4698B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terminie umożliwiającym terminowe dokonanie oceny formalnej i merytorycznej</w:t>
            </w:r>
          </w:p>
          <w:p w14:paraId="3B842C23" w14:textId="30AEAE1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5282" w:type="dxa"/>
            <w:shd w:val="clear" w:color="auto" w:fill="auto"/>
          </w:tcPr>
          <w:p w14:paraId="2F102DE6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1ABDAAFF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7955B553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681A364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50A1F945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15B03A2E" w14:textId="77777777" w:rsidR="007532D5" w:rsidRPr="007532D5" w:rsidRDefault="007532D5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 terminie umożliwiającym terminowe dokonanie oceny </w:t>
            </w:r>
            <w:r w:rsidRPr="007532D5">
              <w:rPr>
                <w:strike/>
                <w:color w:val="FF0000"/>
                <w:sz w:val="20"/>
                <w:szCs w:val="20"/>
              </w:rPr>
              <w:t>formalnej i merytorycznej</w:t>
            </w:r>
          </w:p>
          <w:p w14:paraId="5503F666" w14:textId="05E4AC32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  <w:shd w:val="clear" w:color="auto" w:fill="auto"/>
          </w:tcPr>
          <w:p w14:paraId="14108E29" w14:textId="5ABFDBF0" w:rsidR="00BF5E11" w:rsidRPr="00BF5E11" w:rsidRDefault="007532D5" w:rsidP="00A22749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6A31C283" w14:textId="77777777" w:rsidTr="00FD269E">
        <w:tc>
          <w:tcPr>
            <w:tcW w:w="5103" w:type="dxa"/>
            <w:shd w:val="clear" w:color="auto" w:fill="auto"/>
          </w:tcPr>
          <w:p w14:paraId="10FED352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1AFDAEE8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112BC404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570B76BD" w14:textId="52263B6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9</w:t>
            </w:r>
          </w:p>
          <w:p w14:paraId="6DD70DB8" w14:textId="6CA5067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1C5A8606" w14:textId="429DCC89" w:rsidR="00BF5E11" w:rsidRPr="00BF5E11" w:rsidRDefault="00BF5E11" w:rsidP="00770491">
            <w:pPr>
              <w:numPr>
                <w:ilvl w:val="0"/>
                <w:numId w:val="12"/>
              </w:numPr>
              <w:ind w:left="306" w:hanging="284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Przeprowadzenie losowania zgodnie z zatwierdzoną procedurą powołania ekspertów do oceny merytorycznej wniosków o dofinansowanie.</w:t>
            </w:r>
          </w:p>
          <w:p w14:paraId="57D44B7A" w14:textId="4C624AA7" w:rsidR="00BF5E11" w:rsidRDefault="00BF5E11" w:rsidP="00770491">
            <w:pPr>
              <w:numPr>
                <w:ilvl w:val="0"/>
                <w:numId w:val="12"/>
              </w:numPr>
              <w:ind w:left="306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protokołu z przeprowadzonego losowania.</w:t>
            </w:r>
          </w:p>
          <w:p w14:paraId="11F62CB9" w14:textId="5BAE9B0B" w:rsidR="00BF5E11" w:rsidRPr="007532D5" w:rsidRDefault="00BF5E11" w:rsidP="00770491">
            <w:pPr>
              <w:numPr>
                <w:ilvl w:val="0"/>
                <w:numId w:val="12"/>
              </w:numPr>
              <w:ind w:left="306"/>
              <w:rPr>
                <w:sz w:val="20"/>
                <w:szCs w:val="20"/>
              </w:rPr>
            </w:pPr>
            <w:r w:rsidRPr="007532D5">
              <w:rPr>
                <w:sz w:val="20"/>
                <w:szCs w:val="20"/>
              </w:rPr>
              <w:t>Przekazanie informacji o wynikach losowania do Wydziału EW</w:t>
            </w:r>
          </w:p>
          <w:p w14:paraId="1C67FA95" w14:textId="5C2F71FB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BFDBA75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2FE702BB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4C608CCF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2F06C8F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9</w:t>
            </w:r>
          </w:p>
          <w:p w14:paraId="020309EB" w14:textId="77777777" w:rsidR="007532D5" w:rsidRPr="00BF5E11" w:rsidRDefault="007532D5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9A029C7" w14:textId="2252B4F4" w:rsidR="007532D5" w:rsidRDefault="007532D5" w:rsidP="00770491">
            <w:pPr>
              <w:numPr>
                <w:ilvl w:val="0"/>
                <w:numId w:val="33"/>
              </w:numPr>
              <w:ind w:left="338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Przeprowadzenie losowania zgodnie z zatwierdzoną procedurą powołania ekspertów do oceny </w:t>
            </w:r>
            <w:r w:rsidRPr="007532D5">
              <w:rPr>
                <w:strike/>
                <w:color w:val="FF0000"/>
                <w:sz w:val="20"/>
                <w:szCs w:val="20"/>
              </w:rPr>
              <w:t>merytorycznej</w:t>
            </w:r>
            <w:r w:rsidRPr="00BF5E11">
              <w:rPr>
                <w:sz w:val="20"/>
                <w:szCs w:val="20"/>
              </w:rPr>
              <w:t xml:space="preserve"> wniosków o dofinansowanie.</w:t>
            </w:r>
          </w:p>
          <w:p w14:paraId="206F93FC" w14:textId="17B39EFD" w:rsidR="007532D5" w:rsidRDefault="007532D5" w:rsidP="00770491">
            <w:pPr>
              <w:numPr>
                <w:ilvl w:val="0"/>
                <w:numId w:val="33"/>
              </w:numPr>
              <w:ind w:left="338"/>
              <w:rPr>
                <w:sz w:val="20"/>
                <w:szCs w:val="20"/>
              </w:rPr>
            </w:pPr>
            <w:r w:rsidRPr="007532D5">
              <w:rPr>
                <w:sz w:val="20"/>
                <w:szCs w:val="20"/>
              </w:rPr>
              <w:t>Przygotowanie protokołu z przeprowadzonego losowania.</w:t>
            </w:r>
          </w:p>
          <w:p w14:paraId="738CE91C" w14:textId="0CB7A47F" w:rsidR="007532D5" w:rsidRPr="007532D5" w:rsidRDefault="007532D5" w:rsidP="00770491">
            <w:pPr>
              <w:numPr>
                <w:ilvl w:val="0"/>
                <w:numId w:val="33"/>
              </w:numPr>
              <w:ind w:left="338"/>
              <w:rPr>
                <w:sz w:val="20"/>
                <w:szCs w:val="20"/>
              </w:rPr>
            </w:pPr>
            <w:r w:rsidRPr="007532D5">
              <w:rPr>
                <w:sz w:val="20"/>
                <w:szCs w:val="20"/>
              </w:rPr>
              <w:t>Przekazanie informacji o wynikach losowania do Wydziału EW</w:t>
            </w:r>
          </w:p>
          <w:p w14:paraId="5840AE36" w14:textId="38597D7A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446823CA" w14:textId="5DDC388D" w:rsidR="00BF5E11" w:rsidRPr="00BF5E11" w:rsidRDefault="007532D5" w:rsidP="00A22749">
            <w:pPr>
              <w:rPr>
                <w:rFonts w:eastAsia="Calibri" w:cs="Times New Roman"/>
                <w:sz w:val="20"/>
                <w:szCs w:val="20"/>
                <w:highlight w:val="green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5D92195C" w14:textId="77777777" w:rsidTr="00FD269E">
        <w:tc>
          <w:tcPr>
            <w:tcW w:w="5103" w:type="dxa"/>
            <w:shd w:val="clear" w:color="auto" w:fill="auto"/>
          </w:tcPr>
          <w:p w14:paraId="2B8A253E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6DC38E8B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02404E3B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7805D7EA" w14:textId="403F4D8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10</w:t>
            </w:r>
          </w:p>
          <w:p w14:paraId="13392BD7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551570E7" w14:textId="77777777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Przygotowanie pism informujących kandydatów na ekspertów o wynikach przeprowadzonego losowania.</w:t>
            </w:r>
          </w:p>
          <w:p w14:paraId="32993326" w14:textId="46A478FA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Przygotowanie umów z ekspertami, którzy zostali wylosowani do powołania do oceny merytorycznej wniosków.</w:t>
            </w:r>
          </w:p>
          <w:p w14:paraId="3A4BFB7E" w14:textId="77777777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Przekazanie umowy ekspertowi w celu jej podpisania z określonym terminem zwrotu podpisanych dokumentów.</w:t>
            </w:r>
          </w:p>
          <w:p w14:paraId="0FFBDD94" w14:textId="77777777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Podpisanie umowy z ekspertem przez Wicedyrektora/inną osobę zastępującą</w:t>
            </w:r>
          </w:p>
          <w:p w14:paraId="4C703136" w14:textId="77777777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lastRenderedPageBreak/>
              <w:t>Odesłanie umowy podpisanej przez Wicedyrektora/inną osobę zastępującą.</w:t>
            </w:r>
          </w:p>
          <w:p w14:paraId="071CB22C" w14:textId="77777777" w:rsidR="00BF5E11" w:rsidRPr="00BF5E11" w:rsidRDefault="00BF5E11" w:rsidP="00770491">
            <w:pPr>
              <w:numPr>
                <w:ilvl w:val="0"/>
                <w:numId w:val="13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Wpisanie eksperta do składu KOP zgodnie z rodziałem 5.2.2 pkt 3. instrukcji</w:t>
            </w:r>
          </w:p>
          <w:p w14:paraId="4E0ADB30" w14:textId="6F0B4016" w:rsidR="00BF5E11" w:rsidRPr="00BF5E11" w:rsidRDefault="00C51007" w:rsidP="00A22749">
            <w:pPr>
              <w:rPr>
                <w:sz w:val="20"/>
                <w:szCs w:val="20"/>
              </w:rPr>
            </w:pPr>
            <w:r w:rsidRPr="00912A1C">
              <w:rPr>
                <w:i/>
                <w:noProof/>
                <w:sz w:val="20"/>
                <w:szCs w:val="20"/>
              </w:rPr>
              <w:t>Pisma docelowo zatwierdzane są przez Wicedyrektora/inna osobę zastępującą.</w:t>
            </w:r>
          </w:p>
        </w:tc>
        <w:tc>
          <w:tcPr>
            <w:tcW w:w="5282" w:type="dxa"/>
            <w:shd w:val="clear" w:color="auto" w:fill="auto"/>
          </w:tcPr>
          <w:p w14:paraId="6C3CD005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74054ED1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0AADA3A3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5.2.4 Instrukcja powoływania ekspertów do oceny wniosków o dofinansowanie projektów w danym konkursie/rundzie konkursowej</w:t>
            </w:r>
          </w:p>
          <w:p w14:paraId="426B537F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10</w:t>
            </w:r>
          </w:p>
          <w:p w14:paraId="644742AC" w14:textId="77777777" w:rsidR="0005260C" w:rsidRPr="00BF5E11" w:rsidRDefault="0005260C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1CD5A258" w14:textId="77777777" w:rsidR="0005260C" w:rsidRPr="00BF5E11" w:rsidRDefault="0005260C" w:rsidP="00770491">
            <w:pPr>
              <w:numPr>
                <w:ilvl w:val="0"/>
                <w:numId w:val="34"/>
              </w:numPr>
              <w:ind w:left="338" w:hanging="338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Przygotowanie pism informujących kandydatów na ekspertów o wynikach przeprowadzonego losowania.</w:t>
            </w:r>
          </w:p>
          <w:p w14:paraId="4AC1C5FC" w14:textId="0B968CD9" w:rsidR="0005260C" w:rsidRPr="00BF5E11" w:rsidRDefault="0005260C" w:rsidP="00770491">
            <w:pPr>
              <w:numPr>
                <w:ilvl w:val="0"/>
                <w:numId w:val="34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 xml:space="preserve">Przygotowanie umów z ekspertami, którzy zostali wylosowani do </w:t>
            </w:r>
            <w:r w:rsidRPr="00C51007">
              <w:rPr>
                <w:rFonts w:eastAsia="Times New Roman" w:cs="Times New Roman"/>
                <w:strike/>
                <w:noProof/>
                <w:color w:val="FF0000"/>
                <w:sz w:val="20"/>
                <w:szCs w:val="20"/>
                <w:lang w:eastAsia="pl-PL"/>
              </w:rPr>
              <w:t>powołania</w:t>
            </w:r>
            <w:r w:rsidRPr="00C51007">
              <w:rPr>
                <w:rFonts w:eastAsia="Times New Roman" w:cs="Times New Roman"/>
                <w:noProof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C51007" w:rsidRPr="00C51007">
              <w:rPr>
                <w:rFonts w:eastAsia="Times New Roman" w:cs="Times New Roman"/>
                <w:noProof/>
                <w:color w:val="FF0000"/>
                <w:sz w:val="20"/>
                <w:szCs w:val="20"/>
                <w:lang w:eastAsia="pl-PL"/>
              </w:rPr>
              <w:t xml:space="preserve">dokonania </w:t>
            </w: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 xml:space="preserve">oceny </w:t>
            </w:r>
            <w:r w:rsidRPr="00C51007">
              <w:rPr>
                <w:rFonts w:eastAsia="Times New Roman" w:cs="Times New Roman"/>
                <w:strike/>
                <w:noProof/>
                <w:color w:val="FF0000"/>
                <w:sz w:val="20"/>
                <w:szCs w:val="20"/>
                <w:lang w:eastAsia="pl-PL"/>
              </w:rPr>
              <w:t>merytorycznej</w:t>
            </w: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 xml:space="preserve"> wniosków.</w:t>
            </w:r>
          </w:p>
          <w:p w14:paraId="06D54159" w14:textId="77777777" w:rsidR="0005260C" w:rsidRPr="00BF5E11" w:rsidRDefault="0005260C" w:rsidP="00770491">
            <w:pPr>
              <w:numPr>
                <w:ilvl w:val="0"/>
                <w:numId w:val="34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Przekazanie umowy ekspertowi w celu jej podpisania z określonym terminem zwrotu podpisanych dokumentów.</w:t>
            </w:r>
          </w:p>
          <w:p w14:paraId="3E389CEB" w14:textId="77777777" w:rsidR="0005260C" w:rsidRPr="00BF5E11" w:rsidRDefault="0005260C" w:rsidP="00770491">
            <w:pPr>
              <w:numPr>
                <w:ilvl w:val="0"/>
                <w:numId w:val="34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Podpisanie umowy z ekspertem przez Wicedyrektora/inną osobę zastępującą</w:t>
            </w:r>
          </w:p>
          <w:p w14:paraId="1CE8B5F2" w14:textId="77777777" w:rsidR="0005260C" w:rsidRPr="00BF5E11" w:rsidRDefault="0005260C" w:rsidP="00770491">
            <w:pPr>
              <w:numPr>
                <w:ilvl w:val="0"/>
                <w:numId w:val="34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lastRenderedPageBreak/>
              <w:t>Odesłanie umowy podpisanej przez Wicedyrektora/inną osobę zastępującą.</w:t>
            </w:r>
          </w:p>
          <w:p w14:paraId="2698BED6" w14:textId="4A4E5AAF" w:rsidR="0005260C" w:rsidRDefault="0005260C" w:rsidP="00770491">
            <w:pPr>
              <w:numPr>
                <w:ilvl w:val="0"/>
                <w:numId w:val="34"/>
              </w:numPr>
              <w:ind w:left="403" w:hanging="403"/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BF5E11"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  <w:t>Wpisanie eksperta do składu KOP zgodnie z rodziałem 5.2.2 pkt 3. instrukcji</w:t>
            </w:r>
          </w:p>
          <w:p w14:paraId="46B1491E" w14:textId="40A5A2AE" w:rsidR="00BF5E11" w:rsidRPr="00C51007" w:rsidRDefault="00C51007" w:rsidP="00A22749">
            <w:pPr>
              <w:contextualSpacing/>
              <w:jc w:val="both"/>
              <w:rPr>
                <w:rFonts w:eastAsia="Times New Roman" w:cs="Times New Roman"/>
                <w:noProof/>
                <w:sz w:val="20"/>
                <w:szCs w:val="20"/>
                <w:lang w:eastAsia="pl-PL"/>
              </w:rPr>
            </w:pPr>
            <w:r w:rsidRPr="00912A1C">
              <w:rPr>
                <w:i/>
                <w:noProof/>
                <w:sz w:val="20"/>
                <w:szCs w:val="20"/>
              </w:rPr>
              <w:t>Pisma docelowo zatwierdzane są przez Wicedyrektora/inna osobę zastępującą.</w:t>
            </w:r>
          </w:p>
        </w:tc>
        <w:tc>
          <w:tcPr>
            <w:tcW w:w="4559" w:type="dxa"/>
            <w:shd w:val="clear" w:color="auto" w:fill="auto"/>
          </w:tcPr>
          <w:p w14:paraId="1A4ED6C6" w14:textId="29D0E5EA" w:rsidR="00BF5E11" w:rsidRPr="00BF5E11" w:rsidRDefault="00C51007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0672DE" w:rsidRPr="00BF5E11" w14:paraId="31F72934" w14:textId="77777777" w:rsidTr="00FD269E">
        <w:tc>
          <w:tcPr>
            <w:tcW w:w="5103" w:type="dxa"/>
            <w:shd w:val="clear" w:color="auto" w:fill="auto"/>
          </w:tcPr>
          <w:p w14:paraId="0D1B7098" w14:textId="77777777" w:rsidR="000672DE" w:rsidRPr="008A3E32" w:rsidRDefault="000672DE" w:rsidP="00A22749">
            <w:pPr>
              <w:rPr>
                <w:b/>
                <w:sz w:val="20"/>
                <w:szCs w:val="20"/>
              </w:rPr>
            </w:pPr>
            <w:r w:rsidRPr="008A3E32">
              <w:rPr>
                <w:b/>
                <w:sz w:val="20"/>
                <w:szCs w:val="20"/>
              </w:rPr>
              <w:lastRenderedPageBreak/>
              <w:t>5.3.1.</w:t>
            </w:r>
            <w:r w:rsidRPr="008A3E32">
              <w:t xml:space="preserve"> </w:t>
            </w:r>
            <w:r w:rsidRPr="008A3E32">
              <w:rPr>
                <w:b/>
                <w:sz w:val="20"/>
                <w:szCs w:val="20"/>
              </w:rPr>
              <w:t>Instrukcja rejestracji projektów konkursowych</w:t>
            </w:r>
          </w:p>
          <w:p w14:paraId="6FBC85EA" w14:textId="77777777" w:rsidR="000672DE" w:rsidRPr="008A3E32" w:rsidRDefault="000672DE" w:rsidP="00A22749">
            <w:pPr>
              <w:rPr>
                <w:sz w:val="20"/>
                <w:szCs w:val="20"/>
              </w:rPr>
            </w:pPr>
          </w:p>
          <w:p w14:paraId="6C30CA03" w14:textId="77777777" w:rsidR="000672DE" w:rsidRPr="008A3E32" w:rsidRDefault="000672DE" w:rsidP="00A22749">
            <w:pPr>
              <w:rPr>
                <w:sz w:val="20"/>
                <w:szCs w:val="20"/>
              </w:rPr>
            </w:pPr>
            <w:r w:rsidRPr="008A3E32">
              <w:rPr>
                <w:sz w:val="20"/>
                <w:szCs w:val="20"/>
              </w:rPr>
              <w:t>pkt 3 Termin wykonania</w:t>
            </w:r>
          </w:p>
          <w:p w14:paraId="37E60958" w14:textId="188F3D76" w:rsidR="000672DE" w:rsidRPr="008A3E32" w:rsidRDefault="000672DE" w:rsidP="00A22749">
            <w:pPr>
              <w:rPr>
                <w:sz w:val="20"/>
                <w:szCs w:val="20"/>
              </w:rPr>
            </w:pPr>
            <w:r w:rsidRPr="008A3E32">
              <w:rPr>
                <w:sz w:val="20"/>
                <w:szCs w:val="20"/>
              </w:rPr>
              <w:t>w dniu wpłynięcia wniosku lub w dniu następnym</w:t>
            </w:r>
          </w:p>
        </w:tc>
        <w:tc>
          <w:tcPr>
            <w:tcW w:w="5282" w:type="dxa"/>
            <w:shd w:val="clear" w:color="auto" w:fill="auto"/>
          </w:tcPr>
          <w:p w14:paraId="50655D93" w14:textId="77777777" w:rsidR="000672DE" w:rsidRPr="008A3E32" w:rsidRDefault="000672DE" w:rsidP="00A22749">
            <w:pPr>
              <w:rPr>
                <w:b/>
                <w:sz w:val="20"/>
                <w:szCs w:val="20"/>
              </w:rPr>
            </w:pPr>
            <w:r w:rsidRPr="008A3E32">
              <w:rPr>
                <w:b/>
                <w:sz w:val="20"/>
                <w:szCs w:val="20"/>
              </w:rPr>
              <w:t>5.3.1. Instrukcja rejestracji projektów konkursowych</w:t>
            </w:r>
          </w:p>
          <w:p w14:paraId="5BC3B8ED" w14:textId="77777777" w:rsidR="000672DE" w:rsidRPr="008A3E32" w:rsidRDefault="000672DE" w:rsidP="00A22749">
            <w:pPr>
              <w:rPr>
                <w:b/>
                <w:sz w:val="20"/>
                <w:szCs w:val="20"/>
              </w:rPr>
            </w:pPr>
          </w:p>
          <w:p w14:paraId="7E9A44D8" w14:textId="77777777" w:rsidR="000672DE" w:rsidRPr="008A3E32" w:rsidRDefault="000672DE" w:rsidP="00A22749">
            <w:pPr>
              <w:rPr>
                <w:sz w:val="20"/>
                <w:szCs w:val="20"/>
              </w:rPr>
            </w:pPr>
            <w:r w:rsidRPr="008A3E32">
              <w:rPr>
                <w:sz w:val="20"/>
                <w:szCs w:val="20"/>
              </w:rPr>
              <w:t>pkt 3 Termin wykonania</w:t>
            </w:r>
          </w:p>
          <w:p w14:paraId="0F013855" w14:textId="17CAFCF8" w:rsidR="000672DE" w:rsidRPr="008A3E32" w:rsidRDefault="000672DE" w:rsidP="00A22749">
            <w:pPr>
              <w:rPr>
                <w:b/>
                <w:sz w:val="20"/>
                <w:szCs w:val="20"/>
              </w:rPr>
            </w:pPr>
            <w:r w:rsidRPr="008A3E32">
              <w:rPr>
                <w:color w:val="FF0000"/>
                <w:sz w:val="20"/>
                <w:szCs w:val="20"/>
                <w:u w:val="single"/>
              </w:rPr>
              <w:t xml:space="preserve">niezwłocznie </w:t>
            </w:r>
            <w:r w:rsidRPr="008A3E32">
              <w:rPr>
                <w:sz w:val="20"/>
                <w:szCs w:val="20"/>
              </w:rPr>
              <w:t>w dniu wpłynięcia wniosku lub w dniu następnym</w:t>
            </w:r>
          </w:p>
        </w:tc>
        <w:tc>
          <w:tcPr>
            <w:tcW w:w="4559" w:type="dxa"/>
            <w:shd w:val="clear" w:color="auto" w:fill="auto"/>
          </w:tcPr>
          <w:p w14:paraId="3CDAD3AB" w14:textId="4B1DA7C9" w:rsidR="000672DE" w:rsidRPr="008A3E32" w:rsidRDefault="004136F5" w:rsidP="00A22749">
            <w:pPr>
              <w:rPr>
                <w:rFonts w:eastAsia="Calibri" w:cs="Times New Roman"/>
                <w:sz w:val="20"/>
                <w:szCs w:val="20"/>
              </w:rPr>
            </w:pPr>
            <w:r w:rsidRPr="008A3E32"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242FAD" w:rsidRPr="00BF5E11" w14:paraId="0B736807" w14:textId="77777777" w:rsidTr="00FD269E">
        <w:tc>
          <w:tcPr>
            <w:tcW w:w="5103" w:type="dxa"/>
            <w:shd w:val="clear" w:color="auto" w:fill="auto"/>
          </w:tcPr>
          <w:p w14:paraId="1F8796BD" w14:textId="77777777" w:rsidR="00242FAD" w:rsidRDefault="00242FAD" w:rsidP="00A22749">
            <w:pPr>
              <w:rPr>
                <w:b/>
                <w:sz w:val="20"/>
                <w:szCs w:val="20"/>
              </w:rPr>
            </w:pPr>
            <w:r w:rsidRPr="00242FAD">
              <w:rPr>
                <w:b/>
                <w:sz w:val="20"/>
                <w:szCs w:val="20"/>
              </w:rPr>
              <w:t>5.3.2.1.</w:t>
            </w:r>
            <w:r w:rsidRPr="00242FAD">
              <w:rPr>
                <w:b/>
                <w:sz w:val="20"/>
                <w:szCs w:val="20"/>
              </w:rPr>
              <w:tab/>
              <w:t>Wstępna weryfikacja kompletności i poprawności wniosku</w:t>
            </w:r>
          </w:p>
          <w:p w14:paraId="7BBED468" w14:textId="37D68205" w:rsidR="00242FAD" w:rsidRDefault="00242FAD" w:rsidP="00A22749">
            <w:pPr>
              <w:rPr>
                <w:b/>
                <w:sz w:val="20"/>
                <w:szCs w:val="20"/>
              </w:rPr>
            </w:pPr>
          </w:p>
          <w:p w14:paraId="3B46C1AC" w14:textId="0AB240EA" w:rsidR="00D054DF" w:rsidRPr="00D054DF" w:rsidRDefault="00D054DF" w:rsidP="00A22749">
            <w:pPr>
              <w:rPr>
                <w:sz w:val="20"/>
                <w:szCs w:val="20"/>
              </w:rPr>
            </w:pPr>
            <w:r w:rsidRPr="00D054DF">
              <w:rPr>
                <w:sz w:val="20"/>
                <w:szCs w:val="20"/>
              </w:rPr>
              <w:t>pkt 1 Działanie</w:t>
            </w:r>
          </w:p>
          <w:p w14:paraId="2EECB27B" w14:textId="77777777" w:rsidR="00242FAD" w:rsidRDefault="00242FAD" w:rsidP="00770491">
            <w:pPr>
              <w:pStyle w:val="Akapitzlist"/>
              <w:numPr>
                <w:ilvl w:val="0"/>
                <w:numId w:val="35"/>
              </w:numPr>
              <w:ind w:left="262" w:hanging="283"/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Podpisanie oświadczenia o bezstronności, której wzór stanowi zał. nr </w:t>
            </w:r>
            <w:r w:rsidRPr="00B55EA9">
              <w:rPr>
                <w:noProof/>
                <w:sz w:val="20"/>
                <w:szCs w:val="20"/>
              </w:rPr>
              <w:t>6</w:t>
            </w:r>
            <w:r w:rsidRPr="00972BED">
              <w:rPr>
                <w:noProof/>
                <w:sz w:val="20"/>
                <w:szCs w:val="20"/>
              </w:rPr>
              <w:t>_5.3</w:t>
            </w:r>
          </w:p>
          <w:p w14:paraId="4987F4EC" w14:textId="77777777" w:rsidR="00242FAD" w:rsidRPr="00FD1AAB" w:rsidRDefault="00242FAD" w:rsidP="00770491">
            <w:pPr>
              <w:pStyle w:val="Akapitzlist"/>
              <w:numPr>
                <w:ilvl w:val="0"/>
                <w:numId w:val="35"/>
              </w:numPr>
              <w:ind w:left="262" w:hanging="283"/>
              <w:jc w:val="both"/>
              <w:rPr>
                <w:noProof/>
                <w:sz w:val="20"/>
                <w:szCs w:val="20"/>
              </w:rPr>
            </w:pPr>
            <w:r w:rsidRPr="00FD1AAB">
              <w:rPr>
                <w:noProof/>
                <w:sz w:val="20"/>
                <w:szCs w:val="20"/>
              </w:rPr>
              <w:t>Przeprowadzenie weryfikacji poprawności wniosku o dofinansowanie przed etapem oceny formaln</w:t>
            </w:r>
            <w:r>
              <w:rPr>
                <w:noProof/>
                <w:sz w:val="20"/>
                <w:szCs w:val="20"/>
              </w:rPr>
              <w:t>ej.</w:t>
            </w:r>
          </w:p>
          <w:p w14:paraId="7FCBCC36" w14:textId="77777777" w:rsidR="00242FAD" w:rsidRPr="00FD1AAB" w:rsidRDefault="00242FAD" w:rsidP="00770491">
            <w:pPr>
              <w:pStyle w:val="Akapitzlist"/>
              <w:numPr>
                <w:ilvl w:val="0"/>
                <w:numId w:val="35"/>
              </w:numPr>
              <w:ind w:left="262" w:hanging="283"/>
              <w:jc w:val="both"/>
              <w:rPr>
                <w:noProof/>
                <w:sz w:val="20"/>
                <w:szCs w:val="20"/>
              </w:rPr>
            </w:pPr>
            <w:r w:rsidRPr="00FD1AAB">
              <w:rPr>
                <w:noProof/>
                <w:sz w:val="20"/>
                <w:szCs w:val="20"/>
              </w:rPr>
              <w:t>Wypełnienie listy sprawdzającej braki</w:t>
            </w:r>
            <w:r>
              <w:rPr>
                <w:noProof/>
                <w:sz w:val="20"/>
                <w:szCs w:val="20"/>
              </w:rPr>
              <w:t xml:space="preserve"> w zakresie warunków formalnych</w:t>
            </w:r>
            <w:r w:rsidRPr="00FD1AAB">
              <w:rPr>
                <w:noProof/>
                <w:sz w:val="20"/>
                <w:szCs w:val="20"/>
              </w:rPr>
              <w:t>/</w:t>
            </w:r>
            <w:r>
              <w:rPr>
                <w:noProof/>
                <w:sz w:val="20"/>
                <w:szCs w:val="20"/>
              </w:rPr>
              <w:t>oczywiste omyłki</w:t>
            </w:r>
            <w:r w:rsidRPr="00FD1AAB">
              <w:rPr>
                <w:noProof/>
                <w:sz w:val="20"/>
                <w:szCs w:val="20"/>
              </w:rPr>
              <w:t xml:space="preserve"> – I weryfikacja, stanowiącej zał. </w:t>
            </w:r>
            <w:r>
              <w:rPr>
                <w:noProof/>
                <w:sz w:val="20"/>
                <w:szCs w:val="20"/>
              </w:rPr>
              <w:t>3</w:t>
            </w:r>
            <w:r w:rsidRPr="00FD1AAB">
              <w:rPr>
                <w:noProof/>
                <w:sz w:val="20"/>
                <w:szCs w:val="20"/>
              </w:rPr>
              <w:t xml:space="preserve">_5.3 </w:t>
            </w:r>
          </w:p>
          <w:p w14:paraId="48662296" w14:textId="77777777" w:rsidR="00242FAD" w:rsidRDefault="00242FAD" w:rsidP="00770491">
            <w:pPr>
              <w:pStyle w:val="Akapitzlist"/>
              <w:numPr>
                <w:ilvl w:val="0"/>
                <w:numId w:val="35"/>
              </w:numPr>
              <w:ind w:left="262" w:hanging="283"/>
              <w:jc w:val="both"/>
              <w:rPr>
                <w:noProof/>
                <w:sz w:val="20"/>
                <w:szCs w:val="20"/>
              </w:rPr>
            </w:pPr>
            <w:r w:rsidRPr="00FD1AAB">
              <w:rPr>
                <w:noProof/>
                <w:sz w:val="20"/>
                <w:szCs w:val="20"/>
              </w:rPr>
              <w:t>Przekazanie listy sprawdzającej braki</w:t>
            </w:r>
            <w:r>
              <w:rPr>
                <w:noProof/>
                <w:sz w:val="20"/>
                <w:szCs w:val="20"/>
              </w:rPr>
              <w:t xml:space="preserve"> w zakresie warunków formalnych</w:t>
            </w:r>
            <w:r w:rsidRPr="00FD1AAB">
              <w:rPr>
                <w:noProof/>
                <w:sz w:val="20"/>
                <w:szCs w:val="20"/>
              </w:rPr>
              <w:t>/</w:t>
            </w:r>
            <w:r>
              <w:rPr>
                <w:noProof/>
                <w:sz w:val="20"/>
                <w:szCs w:val="20"/>
              </w:rPr>
              <w:t>oczywiste omyłki</w:t>
            </w:r>
            <w:r w:rsidRPr="00FD1AAB">
              <w:rPr>
                <w:noProof/>
                <w:sz w:val="20"/>
                <w:szCs w:val="20"/>
              </w:rPr>
              <w:t xml:space="preserve"> – I weryfikacja Naczelnikowi Wydziału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D1AAB">
              <w:rPr>
                <w:noProof/>
                <w:sz w:val="20"/>
                <w:szCs w:val="20"/>
              </w:rPr>
              <w:t>EW lub z-cy Naczelnika Wydziału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FD1AAB">
              <w:rPr>
                <w:noProof/>
                <w:sz w:val="20"/>
                <w:szCs w:val="20"/>
              </w:rPr>
              <w:t>EW.</w:t>
            </w:r>
          </w:p>
          <w:p w14:paraId="1149AEC9" w14:textId="77777777" w:rsidR="00242FAD" w:rsidRDefault="00242FAD" w:rsidP="00A22749">
            <w:pPr>
              <w:pStyle w:val="Akapitzlist"/>
              <w:ind w:left="262"/>
              <w:jc w:val="both"/>
              <w:rPr>
                <w:noProof/>
                <w:sz w:val="20"/>
                <w:szCs w:val="20"/>
              </w:rPr>
            </w:pPr>
          </w:p>
          <w:p w14:paraId="52C303C6" w14:textId="77777777" w:rsidR="00242FAD" w:rsidRPr="00A22FBD" w:rsidRDefault="00242FAD" w:rsidP="00A22749">
            <w:pPr>
              <w:jc w:val="both"/>
              <w:rPr>
                <w:i/>
                <w:noProof/>
                <w:sz w:val="20"/>
                <w:szCs w:val="20"/>
              </w:rPr>
            </w:pPr>
            <w:r w:rsidRPr="00A22FBD">
              <w:rPr>
                <w:i/>
                <w:sz w:val="20"/>
                <w:szCs w:val="20"/>
              </w:rPr>
              <w:t xml:space="preserve">W przypadku wystąpienia okoliczności mogącej budzić uzasadnione wątpliwości, co do bezstronności osoby dokonującej </w:t>
            </w:r>
            <w:r>
              <w:rPr>
                <w:i/>
                <w:noProof/>
                <w:sz w:val="20"/>
                <w:szCs w:val="20"/>
              </w:rPr>
              <w:t>wstępnej weryfikacji kompletności i poprawności</w:t>
            </w:r>
            <w:r w:rsidRPr="00A22FBD">
              <w:rPr>
                <w:i/>
                <w:noProof/>
                <w:sz w:val="20"/>
                <w:szCs w:val="20"/>
              </w:rPr>
              <w:t xml:space="preserve"> wniosku o dofinansowanie w ramach RPO</w:t>
            </w:r>
            <w:r w:rsidRPr="00A22FBD">
              <w:rPr>
                <w:i/>
                <w:sz w:val="20"/>
                <w:szCs w:val="20"/>
              </w:rPr>
              <w:t xml:space="preserve">, osoba ta jest zobowiązana zgłosić na piśmie ten fakt w celu wyłączenia jej z dalszego uczestnictwa w procesie weryfikacji kompletności </w:t>
            </w:r>
            <w:r>
              <w:rPr>
                <w:i/>
                <w:sz w:val="20"/>
                <w:szCs w:val="20"/>
              </w:rPr>
              <w:t xml:space="preserve">i poprawności </w:t>
            </w:r>
            <w:r w:rsidRPr="00A22FBD">
              <w:rPr>
                <w:i/>
                <w:sz w:val="20"/>
                <w:szCs w:val="20"/>
              </w:rPr>
              <w:t>wniosku. W takiej sytuacji następuje wyłączenie osoby z dokonania ww. czynności</w:t>
            </w:r>
          </w:p>
          <w:p w14:paraId="4EF3CAA5" w14:textId="76ECF6A3" w:rsidR="00242FAD" w:rsidRPr="00242FAD" w:rsidRDefault="00242FAD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AB55C37" w14:textId="331032B5" w:rsidR="00242FAD" w:rsidRDefault="00242FAD" w:rsidP="00A22749">
            <w:pPr>
              <w:rPr>
                <w:b/>
                <w:sz w:val="20"/>
                <w:szCs w:val="20"/>
              </w:rPr>
            </w:pPr>
            <w:r w:rsidRPr="00242FAD">
              <w:rPr>
                <w:b/>
                <w:sz w:val="20"/>
                <w:szCs w:val="20"/>
              </w:rPr>
              <w:t>5.3.2.1.</w:t>
            </w:r>
            <w:r w:rsidRPr="00242FAD">
              <w:rPr>
                <w:b/>
                <w:sz w:val="20"/>
                <w:szCs w:val="20"/>
              </w:rPr>
              <w:tab/>
              <w:t>Wstępna weryfikacja kompletności i poprawności wniosku</w:t>
            </w:r>
          </w:p>
          <w:p w14:paraId="0993C90C" w14:textId="5F8A0470" w:rsidR="00242FAD" w:rsidRDefault="00242FAD" w:rsidP="00A22749">
            <w:pPr>
              <w:rPr>
                <w:b/>
                <w:sz w:val="20"/>
                <w:szCs w:val="20"/>
              </w:rPr>
            </w:pPr>
          </w:p>
          <w:p w14:paraId="6B8C992B" w14:textId="58F14184" w:rsidR="00D054DF" w:rsidRPr="00D054DF" w:rsidRDefault="00D054DF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 1 D</w:t>
            </w:r>
            <w:r w:rsidRPr="00D054DF">
              <w:rPr>
                <w:sz w:val="20"/>
                <w:szCs w:val="20"/>
              </w:rPr>
              <w:t>ziałanie</w:t>
            </w:r>
          </w:p>
          <w:p w14:paraId="496D2358" w14:textId="3191D90C" w:rsidR="00242FAD" w:rsidRDefault="00242FAD" w:rsidP="00770491">
            <w:pPr>
              <w:pStyle w:val="Akapitzlist"/>
              <w:numPr>
                <w:ilvl w:val="0"/>
                <w:numId w:val="36"/>
              </w:numPr>
              <w:ind w:left="338" w:hanging="338"/>
              <w:jc w:val="both"/>
              <w:rPr>
                <w:noProof/>
                <w:sz w:val="20"/>
                <w:szCs w:val="20"/>
              </w:rPr>
            </w:pPr>
            <w:r w:rsidRPr="00CD3925">
              <w:rPr>
                <w:noProof/>
                <w:sz w:val="20"/>
                <w:szCs w:val="20"/>
              </w:rPr>
              <w:t>Podpisanie oświadczenia o bezstronności, której wzór stanowi zał. nr 6_5.3</w:t>
            </w:r>
          </w:p>
          <w:p w14:paraId="506A9503" w14:textId="56E70327" w:rsidR="00E459AF" w:rsidRPr="00E51D13" w:rsidRDefault="00242FAD" w:rsidP="00E51D13">
            <w:pPr>
              <w:pStyle w:val="Akapitzlist"/>
              <w:numPr>
                <w:ilvl w:val="0"/>
                <w:numId w:val="36"/>
              </w:numPr>
              <w:ind w:left="338" w:hanging="338"/>
              <w:jc w:val="both"/>
              <w:rPr>
                <w:noProof/>
                <w:sz w:val="20"/>
                <w:szCs w:val="20"/>
              </w:rPr>
            </w:pPr>
            <w:r w:rsidRPr="00E51D13">
              <w:rPr>
                <w:noProof/>
                <w:sz w:val="20"/>
                <w:szCs w:val="20"/>
              </w:rPr>
              <w:t xml:space="preserve">Przeprowadzenie </w:t>
            </w:r>
            <w:r w:rsidR="006A11D2" w:rsidRPr="00E51D13">
              <w:rPr>
                <w:noProof/>
                <w:color w:val="FF0000"/>
                <w:sz w:val="20"/>
                <w:szCs w:val="20"/>
              </w:rPr>
              <w:t>wstępnej</w:t>
            </w:r>
            <w:r w:rsidR="006A11D2" w:rsidRPr="00E51D13">
              <w:rPr>
                <w:noProof/>
                <w:sz w:val="20"/>
                <w:szCs w:val="20"/>
              </w:rPr>
              <w:t xml:space="preserve"> </w:t>
            </w:r>
            <w:r w:rsidRPr="00E51D13">
              <w:rPr>
                <w:noProof/>
                <w:sz w:val="20"/>
                <w:szCs w:val="20"/>
              </w:rPr>
              <w:t>weryfikacji poprawności</w:t>
            </w:r>
            <w:r w:rsidR="006A11D2" w:rsidRPr="00E51D13">
              <w:rPr>
                <w:noProof/>
                <w:sz w:val="20"/>
                <w:szCs w:val="20"/>
              </w:rPr>
              <w:t xml:space="preserve"> </w:t>
            </w:r>
            <w:r w:rsidR="006A11D2" w:rsidRPr="00E51D13">
              <w:rPr>
                <w:noProof/>
                <w:color w:val="FF0000"/>
                <w:sz w:val="20"/>
                <w:szCs w:val="20"/>
              </w:rPr>
              <w:t>i kompletności</w:t>
            </w:r>
            <w:r w:rsidRPr="00E51D13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Pr="00E51D13">
              <w:rPr>
                <w:noProof/>
                <w:sz w:val="20"/>
                <w:szCs w:val="20"/>
              </w:rPr>
              <w:t>wniosku o dofinansowanie przed etapem oceny</w:t>
            </w:r>
            <w:r w:rsidRPr="00E51D13">
              <w:rPr>
                <w:strike/>
                <w:noProof/>
                <w:sz w:val="20"/>
                <w:szCs w:val="20"/>
              </w:rPr>
              <w:t xml:space="preserve"> formalnej</w:t>
            </w:r>
          </w:p>
          <w:p w14:paraId="27AC94CE" w14:textId="4D322F85" w:rsidR="00242FAD" w:rsidRDefault="00242FAD" w:rsidP="00E51D13">
            <w:pPr>
              <w:pStyle w:val="Akapitzlist"/>
              <w:numPr>
                <w:ilvl w:val="0"/>
                <w:numId w:val="36"/>
              </w:numPr>
              <w:ind w:left="338" w:hanging="338"/>
              <w:jc w:val="both"/>
              <w:rPr>
                <w:noProof/>
                <w:sz w:val="20"/>
                <w:szCs w:val="20"/>
              </w:rPr>
            </w:pPr>
            <w:r w:rsidRPr="00E51D13">
              <w:rPr>
                <w:noProof/>
                <w:sz w:val="20"/>
                <w:szCs w:val="20"/>
              </w:rPr>
              <w:t xml:space="preserve">Wypełnienie listy sprawdzającej braki w zakresie warunków formalnych/oczywiste omyłki – I weryfikacja, stanowiącej zał. 3_5.3 </w:t>
            </w:r>
          </w:p>
          <w:p w14:paraId="22D560CE" w14:textId="27793453" w:rsidR="00242FAD" w:rsidRPr="00E51D13" w:rsidRDefault="00242FAD" w:rsidP="00E51D13">
            <w:pPr>
              <w:pStyle w:val="Akapitzlist"/>
              <w:numPr>
                <w:ilvl w:val="0"/>
                <w:numId w:val="36"/>
              </w:numPr>
              <w:ind w:left="338" w:hanging="338"/>
              <w:jc w:val="both"/>
              <w:rPr>
                <w:noProof/>
                <w:sz w:val="20"/>
                <w:szCs w:val="20"/>
              </w:rPr>
            </w:pPr>
            <w:r w:rsidRPr="00E51D13">
              <w:rPr>
                <w:noProof/>
                <w:sz w:val="20"/>
                <w:szCs w:val="20"/>
              </w:rPr>
              <w:t>Przekazanie listy sprawdzającej braki w zakresie warunków formalnych/oczywiste omyłki – I weryfikacja Naczelnikowi Wydziału EW lub z-cy Naczelnika Wydziału EW.</w:t>
            </w:r>
          </w:p>
          <w:p w14:paraId="6EEF7AA0" w14:textId="77777777" w:rsidR="00242FAD" w:rsidRDefault="00242FAD" w:rsidP="00A22749">
            <w:pPr>
              <w:pStyle w:val="Akapitzlist"/>
              <w:ind w:left="262"/>
              <w:jc w:val="both"/>
              <w:rPr>
                <w:noProof/>
                <w:sz w:val="20"/>
                <w:szCs w:val="20"/>
              </w:rPr>
            </w:pPr>
          </w:p>
          <w:p w14:paraId="74404A60" w14:textId="77777777" w:rsidR="00242FAD" w:rsidRPr="00CD3925" w:rsidRDefault="00242FAD" w:rsidP="00A22749">
            <w:pPr>
              <w:jc w:val="both"/>
              <w:rPr>
                <w:i/>
                <w:noProof/>
                <w:sz w:val="20"/>
                <w:szCs w:val="20"/>
              </w:rPr>
            </w:pPr>
            <w:r w:rsidRPr="00CD3925">
              <w:rPr>
                <w:i/>
                <w:sz w:val="20"/>
                <w:szCs w:val="20"/>
              </w:rPr>
              <w:t xml:space="preserve">W przypadku wystąpienia okoliczności mogącej budzić uzasadnione wątpliwości, co do bezstronności osoby dokonującej </w:t>
            </w:r>
            <w:r w:rsidRPr="00CD3925">
              <w:rPr>
                <w:i/>
                <w:noProof/>
                <w:sz w:val="20"/>
                <w:szCs w:val="20"/>
              </w:rPr>
              <w:t>wstępnej weryfikacji kompletności i poprawności wniosku o dofinansowanie w ramach RPO</w:t>
            </w:r>
            <w:r w:rsidRPr="00CD3925">
              <w:rPr>
                <w:i/>
                <w:sz w:val="20"/>
                <w:szCs w:val="20"/>
              </w:rPr>
              <w:t>, osoba ta jest zobowiązana zgłosić na piśmie ten fakt w celu wyłączenia jej z dalszego uczestnictwa w procesie weryfikacji kompletności i poprawności wniosku. W takiej sytuacji następuje wyłączenie osoby z dokonania ww. czynności</w:t>
            </w:r>
          </w:p>
          <w:p w14:paraId="79B1EE36" w14:textId="0D3D73E5" w:rsidR="00242FAD" w:rsidRPr="00242FAD" w:rsidRDefault="00242FAD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7F6FFC79" w14:textId="77777777" w:rsidR="00457448" w:rsidRDefault="00457448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A0C7864" w14:textId="1B472275" w:rsidR="00242FAD" w:rsidRDefault="0045744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zapisów.</w:t>
            </w:r>
          </w:p>
        </w:tc>
      </w:tr>
      <w:tr w:rsidR="00162EA6" w:rsidRPr="00BF5E11" w14:paraId="74677ECF" w14:textId="77777777" w:rsidTr="00FD269E">
        <w:tc>
          <w:tcPr>
            <w:tcW w:w="5103" w:type="dxa"/>
            <w:shd w:val="clear" w:color="auto" w:fill="auto"/>
          </w:tcPr>
          <w:p w14:paraId="4169FDB6" w14:textId="77777777" w:rsidR="00162EA6" w:rsidRDefault="00162EA6" w:rsidP="00A22749">
            <w:pPr>
              <w:rPr>
                <w:b/>
                <w:sz w:val="20"/>
                <w:szCs w:val="20"/>
              </w:rPr>
            </w:pPr>
            <w:r w:rsidRPr="00242FAD">
              <w:rPr>
                <w:b/>
                <w:sz w:val="20"/>
                <w:szCs w:val="20"/>
              </w:rPr>
              <w:t>5.3.2.1.</w:t>
            </w:r>
            <w:r w:rsidRPr="00242FAD">
              <w:rPr>
                <w:b/>
                <w:sz w:val="20"/>
                <w:szCs w:val="20"/>
              </w:rPr>
              <w:tab/>
              <w:t>Wstępna weryfikacja kompletności i poprawności wniosku</w:t>
            </w:r>
          </w:p>
          <w:p w14:paraId="1A37121A" w14:textId="77777777" w:rsidR="00162EA6" w:rsidRDefault="00162EA6" w:rsidP="00A22749">
            <w:pPr>
              <w:rPr>
                <w:b/>
                <w:sz w:val="20"/>
                <w:szCs w:val="20"/>
              </w:rPr>
            </w:pPr>
          </w:p>
          <w:p w14:paraId="4DBE20E6" w14:textId="6028A0E4" w:rsidR="00162EA6" w:rsidRPr="00D054DF" w:rsidRDefault="00162EA6" w:rsidP="00A22749">
            <w:pPr>
              <w:rPr>
                <w:sz w:val="20"/>
                <w:szCs w:val="20"/>
              </w:rPr>
            </w:pPr>
            <w:r w:rsidRPr="00D054DF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3</w:t>
            </w:r>
            <w:r w:rsidRPr="00D054DF">
              <w:rPr>
                <w:sz w:val="20"/>
                <w:szCs w:val="20"/>
              </w:rPr>
              <w:t xml:space="preserve"> Działanie</w:t>
            </w:r>
          </w:p>
          <w:p w14:paraId="7EC2A0CE" w14:textId="77777777" w:rsidR="00162EA6" w:rsidRPr="00552C5B" w:rsidRDefault="00162EA6" w:rsidP="00A22749">
            <w:pPr>
              <w:ind w:left="44"/>
              <w:jc w:val="both"/>
              <w:rPr>
                <w:noProof/>
                <w:sz w:val="20"/>
                <w:szCs w:val="20"/>
              </w:rPr>
            </w:pPr>
            <w:r w:rsidRPr="007F1C1D">
              <w:rPr>
                <w:noProof/>
                <w:sz w:val="20"/>
                <w:szCs w:val="20"/>
              </w:rPr>
              <w:lastRenderedPageBreak/>
              <w:t xml:space="preserve">Po złożeniu przez wnioskodawcę uzupełnienia </w:t>
            </w:r>
            <w:r>
              <w:rPr>
                <w:noProof/>
                <w:sz w:val="20"/>
                <w:szCs w:val="20"/>
              </w:rPr>
              <w:t xml:space="preserve">lub poprawienia </w:t>
            </w:r>
            <w:r w:rsidRPr="007F1C1D">
              <w:rPr>
                <w:noProof/>
                <w:sz w:val="20"/>
                <w:szCs w:val="20"/>
              </w:rPr>
              <w:t>wniosku o dofinansowanie lub po poprawieniu oczywistej omyłki, należy powtórzyć czynności określone w pkt 1-2</w:t>
            </w:r>
            <w:r>
              <w:rPr>
                <w:noProof/>
                <w:sz w:val="20"/>
                <w:szCs w:val="20"/>
              </w:rPr>
              <w:t>, za wyjątkiem podpisania oświadczenia o bezstronności</w:t>
            </w:r>
            <w:r w:rsidRPr="007F1C1D">
              <w:rPr>
                <w:noProof/>
                <w:sz w:val="20"/>
                <w:szCs w:val="20"/>
              </w:rPr>
              <w:t>. W przypadku gdy wnioskodawca nie złoży poprawionego wniosku o dofinansowanie</w:t>
            </w:r>
            <w:r>
              <w:rPr>
                <w:noProof/>
                <w:sz w:val="20"/>
                <w:szCs w:val="20"/>
              </w:rPr>
              <w:t xml:space="preserve">, </w:t>
            </w:r>
            <w:r w:rsidRPr="00054020">
              <w:rPr>
                <w:noProof/>
                <w:sz w:val="20"/>
                <w:szCs w:val="20"/>
              </w:rPr>
              <w:t>uzupełni wniosek w z</w:t>
            </w:r>
            <w:r>
              <w:rPr>
                <w:noProof/>
                <w:sz w:val="20"/>
                <w:szCs w:val="20"/>
              </w:rPr>
              <w:t>a</w:t>
            </w:r>
            <w:r w:rsidRPr="00054020">
              <w:rPr>
                <w:noProof/>
                <w:sz w:val="20"/>
                <w:szCs w:val="20"/>
              </w:rPr>
              <w:t>kresie niezgodnym z zakresem określonym przez IOK</w:t>
            </w:r>
            <w:r w:rsidRPr="008B23B9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Pr="007F1C1D">
              <w:rPr>
                <w:noProof/>
                <w:sz w:val="20"/>
                <w:szCs w:val="20"/>
              </w:rPr>
              <w:t>lub złoży go po upływie wyznaczonego terminu, wniosek pozostaje bez rozpatrzenia.Weryfikacji poprawności uzupełn</w:t>
            </w:r>
            <w:r>
              <w:rPr>
                <w:noProof/>
                <w:sz w:val="20"/>
                <w:szCs w:val="20"/>
              </w:rPr>
              <w:t>i</w:t>
            </w:r>
            <w:r w:rsidRPr="007F1C1D">
              <w:rPr>
                <w:noProof/>
                <w:sz w:val="20"/>
                <w:szCs w:val="20"/>
              </w:rPr>
              <w:t>onego/poprawionego wniosku dokonuje się na podstawie listy sprawdzającej braki</w:t>
            </w:r>
            <w:r>
              <w:rPr>
                <w:noProof/>
                <w:sz w:val="20"/>
                <w:szCs w:val="20"/>
              </w:rPr>
              <w:t xml:space="preserve"> w zakresie warunków formalnych</w:t>
            </w:r>
            <w:r w:rsidRPr="007F1C1D">
              <w:rPr>
                <w:noProof/>
                <w:sz w:val="20"/>
                <w:szCs w:val="20"/>
              </w:rPr>
              <w:t>/</w:t>
            </w:r>
            <w:r>
              <w:rPr>
                <w:noProof/>
                <w:sz w:val="20"/>
                <w:szCs w:val="20"/>
              </w:rPr>
              <w:t>oczywiste omyłki</w:t>
            </w:r>
            <w:r w:rsidRPr="007F1C1D">
              <w:rPr>
                <w:noProof/>
                <w:sz w:val="20"/>
                <w:szCs w:val="20"/>
              </w:rPr>
              <w:t xml:space="preserve"> – II weryfikacja, stanowiącej zał. 4_5.3</w:t>
            </w:r>
          </w:p>
          <w:p w14:paraId="0B9FF11B" w14:textId="77777777" w:rsidR="00162EA6" w:rsidRPr="00FD1AAB" w:rsidRDefault="00162EA6" w:rsidP="00A22749">
            <w:pPr>
              <w:jc w:val="both"/>
              <w:rPr>
                <w:noProof/>
                <w:sz w:val="20"/>
                <w:szCs w:val="20"/>
              </w:rPr>
            </w:pPr>
          </w:p>
          <w:p w14:paraId="11F14C70" w14:textId="77777777" w:rsidR="00162EA6" w:rsidRPr="00FD1AAB" w:rsidRDefault="00162EA6" w:rsidP="00A22749">
            <w:pPr>
              <w:jc w:val="both"/>
              <w:rPr>
                <w:i/>
                <w:noProof/>
                <w:sz w:val="20"/>
                <w:szCs w:val="20"/>
              </w:rPr>
            </w:pPr>
            <w:r w:rsidRPr="00FD1AAB">
              <w:rPr>
                <w:i/>
                <w:noProof/>
                <w:sz w:val="20"/>
                <w:szCs w:val="20"/>
              </w:rPr>
              <w:t>sytuacja II</w:t>
            </w:r>
            <w:r>
              <w:rPr>
                <w:i/>
                <w:noProof/>
                <w:sz w:val="20"/>
                <w:szCs w:val="20"/>
              </w:rPr>
              <w:t>I</w:t>
            </w:r>
          </w:p>
          <w:p w14:paraId="04315E43" w14:textId="710E1DEE" w:rsidR="00162EA6" w:rsidRPr="00242FAD" w:rsidRDefault="00162EA6" w:rsidP="00A22749">
            <w:pPr>
              <w:rPr>
                <w:b/>
                <w:sz w:val="20"/>
                <w:szCs w:val="20"/>
              </w:rPr>
            </w:pPr>
            <w:r w:rsidRPr="00FD1AAB">
              <w:rPr>
                <w:noProof/>
                <w:sz w:val="20"/>
                <w:szCs w:val="20"/>
              </w:rPr>
              <w:t xml:space="preserve">W przypadku, gdy wniosek o dofinansowanie nie wymaga uzupełnienia lub poprawy, lub stwierdzone uchybienia wykraczają poza definicję „oczywistej omyłki”, </w:t>
            </w:r>
            <w:r w:rsidRPr="00FD1AAB">
              <w:rPr>
                <w:i/>
                <w:noProof/>
                <w:sz w:val="20"/>
                <w:szCs w:val="20"/>
              </w:rPr>
              <w:t>lista sprawdzająca braki</w:t>
            </w:r>
            <w:r>
              <w:rPr>
                <w:i/>
                <w:noProof/>
                <w:sz w:val="20"/>
                <w:szCs w:val="20"/>
              </w:rPr>
              <w:t xml:space="preserve"> w zakresie warunków formalnych</w:t>
            </w:r>
            <w:r w:rsidRPr="00FD1AAB">
              <w:rPr>
                <w:i/>
                <w:noProof/>
                <w:sz w:val="20"/>
                <w:szCs w:val="20"/>
              </w:rPr>
              <w:t>/</w:t>
            </w:r>
            <w:r>
              <w:rPr>
                <w:i/>
                <w:noProof/>
                <w:sz w:val="20"/>
                <w:szCs w:val="20"/>
              </w:rPr>
              <w:t>oczywiste omyłki</w:t>
            </w:r>
            <w:r w:rsidRPr="00FD1AAB">
              <w:rPr>
                <w:noProof/>
                <w:sz w:val="20"/>
                <w:szCs w:val="20"/>
              </w:rPr>
              <w:t xml:space="preserve"> przekazywana jest do akceptacji Naczelnikowi Wydziału EW lub Z-cy Naczelnika EW, a wniosek zostaje przekazany do</w:t>
            </w:r>
            <w:r>
              <w:rPr>
                <w:noProof/>
                <w:sz w:val="20"/>
                <w:szCs w:val="20"/>
              </w:rPr>
              <w:t xml:space="preserve"> etapu</w:t>
            </w:r>
            <w:r w:rsidRPr="00FD1AAB">
              <w:rPr>
                <w:noProof/>
                <w:sz w:val="20"/>
                <w:szCs w:val="20"/>
              </w:rPr>
              <w:t xml:space="preserve"> oceny</w:t>
            </w:r>
            <w:r>
              <w:rPr>
                <w:noProof/>
                <w:sz w:val="20"/>
                <w:szCs w:val="20"/>
              </w:rPr>
              <w:t xml:space="preserve"> formalnej</w:t>
            </w:r>
          </w:p>
        </w:tc>
        <w:tc>
          <w:tcPr>
            <w:tcW w:w="5282" w:type="dxa"/>
            <w:shd w:val="clear" w:color="auto" w:fill="auto"/>
          </w:tcPr>
          <w:p w14:paraId="5924CDB5" w14:textId="77777777" w:rsidR="00162EA6" w:rsidRDefault="00162EA6" w:rsidP="00A22749">
            <w:pPr>
              <w:rPr>
                <w:b/>
                <w:sz w:val="20"/>
                <w:szCs w:val="20"/>
              </w:rPr>
            </w:pPr>
            <w:r w:rsidRPr="00242FAD">
              <w:rPr>
                <w:b/>
                <w:sz w:val="20"/>
                <w:szCs w:val="20"/>
              </w:rPr>
              <w:lastRenderedPageBreak/>
              <w:t>5.3.2.1.</w:t>
            </w:r>
            <w:r w:rsidRPr="00242FAD">
              <w:rPr>
                <w:b/>
                <w:sz w:val="20"/>
                <w:szCs w:val="20"/>
              </w:rPr>
              <w:tab/>
              <w:t>Wstępna weryfikacja kompletności i poprawności wniosku</w:t>
            </w:r>
          </w:p>
          <w:p w14:paraId="73F485B2" w14:textId="77777777" w:rsidR="00162EA6" w:rsidRDefault="00162EA6" w:rsidP="00A22749">
            <w:pPr>
              <w:rPr>
                <w:b/>
                <w:sz w:val="20"/>
                <w:szCs w:val="20"/>
              </w:rPr>
            </w:pPr>
          </w:p>
          <w:p w14:paraId="06BA01EB" w14:textId="2699F97E" w:rsidR="00162EA6" w:rsidRPr="00D054DF" w:rsidRDefault="00162EA6" w:rsidP="00A22749">
            <w:pPr>
              <w:rPr>
                <w:sz w:val="20"/>
                <w:szCs w:val="20"/>
              </w:rPr>
            </w:pPr>
            <w:r w:rsidRPr="00D054DF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3</w:t>
            </w:r>
            <w:r w:rsidRPr="00D054DF">
              <w:rPr>
                <w:sz w:val="20"/>
                <w:szCs w:val="20"/>
              </w:rPr>
              <w:t xml:space="preserve"> Działanie</w:t>
            </w:r>
          </w:p>
          <w:p w14:paraId="2BF759B2" w14:textId="77777777" w:rsidR="00162EA6" w:rsidRPr="00552C5B" w:rsidRDefault="00162EA6" w:rsidP="00A22749">
            <w:pPr>
              <w:ind w:left="44"/>
              <w:jc w:val="both"/>
              <w:rPr>
                <w:noProof/>
                <w:sz w:val="20"/>
                <w:szCs w:val="20"/>
              </w:rPr>
            </w:pPr>
            <w:r w:rsidRPr="007F1C1D">
              <w:rPr>
                <w:noProof/>
                <w:sz w:val="20"/>
                <w:szCs w:val="20"/>
              </w:rPr>
              <w:lastRenderedPageBreak/>
              <w:t xml:space="preserve">Po złożeniu przez wnioskodawcę uzupełnienia </w:t>
            </w:r>
            <w:r>
              <w:rPr>
                <w:noProof/>
                <w:sz w:val="20"/>
                <w:szCs w:val="20"/>
              </w:rPr>
              <w:t xml:space="preserve">lub poprawienia </w:t>
            </w:r>
            <w:r w:rsidRPr="007F1C1D">
              <w:rPr>
                <w:noProof/>
                <w:sz w:val="20"/>
                <w:szCs w:val="20"/>
              </w:rPr>
              <w:t>wniosku o dofinansowanie lub po poprawieniu oczywistej omyłki, należy powtórzyć czynności określone w pkt 1-2</w:t>
            </w:r>
            <w:r>
              <w:rPr>
                <w:noProof/>
                <w:sz w:val="20"/>
                <w:szCs w:val="20"/>
              </w:rPr>
              <w:t>,</w:t>
            </w:r>
            <w:r w:rsidRPr="0085216C">
              <w:rPr>
                <w:noProof/>
                <w:sz w:val="20"/>
                <w:szCs w:val="20"/>
              </w:rPr>
              <w:t xml:space="preserve"> za wyjątkiem podpisania oświadczenia o bezstronności.</w:t>
            </w:r>
            <w:r w:rsidRPr="007F1C1D">
              <w:rPr>
                <w:noProof/>
                <w:sz w:val="20"/>
                <w:szCs w:val="20"/>
              </w:rPr>
              <w:t xml:space="preserve"> W przypadku gdy wnioskodawca nie złoży poprawionego wniosku o dofinansowanie</w:t>
            </w:r>
            <w:r>
              <w:rPr>
                <w:noProof/>
                <w:sz w:val="20"/>
                <w:szCs w:val="20"/>
              </w:rPr>
              <w:t xml:space="preserve">, </w:t>
            </w:r>
            <w:r w:rsidRPr="00054020">
              <w:rPr>
                <w:noProof/>
                <w:sz w:val="20"/>
                <w:szCs w:val="20"/>
              </w:rPr>
              <w:t>uzupełni wniosek w z</w:t>
            </w:r>
            <w:r>
              <w:rPr>
                <w:noProof/>
                <w:sz w:val="20"/>
                <w:szCs w:val="20"/>
              </w:rPr>
              <w:t>a</w:t>
            </w:r>
            <w:r w:rsidRPr="00054020">
              <w:rPr>
                <w:noProof/>
                <w:sz w:val="20"/>
                <w:szCs w:val="20"/>
              </w:rPr>
              <w:t>kresie niezgodnym z zakresem określonym przez IOK</w:t>
            </w:r>
            <w:r w:rsidRPr="008B23B9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Pr="007F1C1D">
              <w:rPr>
                <w:noProof/>
                <w:sz w:val="20"/>
                <w:szCs w:val="20"/>
              </w:rPr>
              <w:t>lub złoży go po upływie wyznaczonego terminu, wniosek pozostaje bez rozpatrzenia.Weryfikacji poprawności uzupełn</w:t>
            </w:r>
            <w:r>
              <w:rPr>
                <w:noProof/>
                <w:sz w:val="20"/>
                <w:szCs w:val="20"/>
              </w:rPr>
              <w:t>i</w:t>
            </w:r>
            <w:r w:rsidRPr="007F1C1D">
              <w:rPr>
                <w:noProof/>
                <w:sz w:val="20"/>
                <w:szCs w:val="20"/>
              </w:rPr>
              <w:t>onego/poprawionego wniosku dokonuje się na podstawie listy sprawdzającej braki</w:t>
            </w:r>
            <w:r>
              <w:rPr>
                <w:noProof/>
                <w:sz w:val="20"/>
                <w:szCs w:val="20"/>
              </w:rPr>
              <w:t xml:space="preserve"> w zakresie warunków formalnych</w:t>
            </w:r>
            <w:r w:rsidRPr="007F1C1D">
              <w:rPr>
                <w:noProof/>
                <w:sz w:val="20"/>
                <w:szCs w:val="20"/>
              </w:rPr>
              <w:t>/</w:t>
            </w:r>
            <w:r>
              <w:rPr>
                <w:noProof/>
                <w:sz w:val="20"/>
                <w:szCs w:val="20"/>
              </w:rPr>
              <w:t>oczywiste omyłki</w:t>
            </w:r>
            <w:r w:rsidRPr="007F1C1D">
              <w:rPr>
                <w:noProof/>
                <w:sz w:val="20"/>
                <w:szCs w:val="20"/>
              </w:rPr>
              <w:t xml:space="preserve"> – II weryfikacja, stanowiącej zał. 4_5.3</w:t>
            </w:r>
          </w:p>
          <w:p w14:paraId="4B38D67C" w14:textId="77777777" w:rsidR="00162EA6" w:rsidRPr="00FD1AAB" w:rsidRDefault="00162EA6" w:rsidP="00A22749">
            <w:pPr>
              <w:jc w:val="both"/>
              <w:rPr>
                <w:noProof/>
                <w:sz w:val="20"/>
                <w:szCs w:val="20"/>
              </w:rPr>
            </w:pPr>
          </w:p>
          <w:p w14:paraId="5E891E33" w14:textId="77777777" w:rsidR="00162EA6" w:rsidRPr="00FD1AAB" w:rsidRDefault="00162EA6" w:rsidP="00A22749">
            <w:pPr>
              <w:jc w:val="both"/>
              <w:rPr>
                <w:i/>
                <w:noProof/>
                <w:sz w:val="20"/>
                <w:szCs w:val="20"/>
              </w:rPr>
            </w:pPr>
            <w:r w:rsidRPr="00FD1AAB">
              <w:rPr>
                <w:i/>
                <w:noProof/>
                <w:sz w:val="20"/>
                <w:szCs w:val="20"/>
              </w:rPr>
              <w:t>sytuacja II</w:t>
            </w:r>
            <w:r>
              <w:rPr>
                <w:i/>
                <w:noProof/>
                <w:sz w:val="20"/>
                <w:szCs w:val="20"/>
              </w:rPr>
              <w:t>I</w:t>
            </w:r>
          </w:p>
          <w:p w14:paraId="74F9DD12" w14:textId="2210589D" w:rsidR="00162EA6" w:rsidRPr="00242FAD" w:rsidRDefault="00162EA6" w:rsidP="00A22749">
            <w:pPr>
              <w:rPr>
                <w:b/>
                <w:sz w:val="20"/>
                <w:szCs w:val="20"/>
              </w:rPr>
            </w:pPr>
            <w:r w:rsidRPr="00FD1AAB">
              <w:rPr>
                <w:noProof/>
                <w:sz w:val="20"/>
                <w:szCs w:val="20"/>
              </w:rPr>
              <w:t xml:space="preserve">W przypadku, gdy wniosek o dofinansowanie nie wymaga uzupełnienia lub poprawy, lub stwierdzone uchybienia wykraczają poza definicję „oczywistej omyłki”, </w:t>
            </w:r>
            <w:r w:rsidRPr="00FD1AAB">
              <w:rPr>
                <w:i/>
                <w:noProof/>
                <w:sz w:val="20"/>
                <w:szCs w:val="20"/>
              </w:rPr>
              <w:t>lista sprawdzająca braki</w:t>
            </w:r>
            <w:r>
              <w:rPr>
                <w:i/>
                <w:noProof/>
                <w:sz w:val="20"/>
                <w:szCs w:val="20"/>
              </w:rPr>
              <w:t xml:space="preserve"> w zakresie warunków formalnych</w:t>
            </w:r>
            <w:r w:rsidRPr="00FD1AAB">
              <w:rPr>
                <w:i/>
                <w:noProof/>
                <w:sz w:val="20"/>
                <w:szCs w:val="20"/>
              </w:rPr>
              <w:t>/</w:t>
            </w:r>
            <w:r>
              <w:rPr>
                <w:i/>
                <w:noProof/>
                <w:sz w:val="20"/>
                <w:szCs w:val="20"/>
              </w:rPr>
              <w:t>oczywiste omyłki</w:t>
            </w:r>
            <w:r w:rsidRPr="00FD1AAB">
              <w:rPr>
                <w:noProof/>
                <w:sz w:val="20"/>
                <w:szCs w:val="20"/>
              </w:rPr>
              <w:t xml:space="preserve"> przekazywana jest do akceptacji Naczelnikowi Wydziału EW lub Z-cy Naczelnika EW, a wniosek zostaje przekazany do</w:t>
            </w:r>
            <w:r>
              <w:rPr>
                <w:noProof/>
                <w:sz w:val="20"/>
                <w:szCs w:val="20"/>
              </w:rPr>
              <w:t xml:space="preserve"> etapu</w:t>
            </w:r>
            <w:r w:rsidRPr="00FD1AAB">
              <w:rPr>
                <w:noProof/>
                <w:sz w:val="20"/>
                <w:szCs w:val="20"/>
              </w:rPr>
              <w:t xml:space="preserve"> oceny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764D4F">
              <w:rPr>
                <w:strike/>
                <w:noProof/>
                <w:sz w:val="20"/>
                <w:szCs w:val="20"/>
              </w:rPr>
              <w:t>formalnej</w:t>
            </w:r>
            <w:r w:rsidR="00764D4F">
              <w:rPr>
                <w:strike/>
                <w:noProof/>
                <w:sz w:val="20"/>
                <w:szCs w:val="20"/>
              </w:rPr>
              <w:t>.</w:t>
            </w:r>
          </w:p>
        </w:tc>
        <w:tc>
          <w:tcPr>
            <w:tcW w:w="4559" w:type="dxa"/>
            <w:shd w:val="clear" w:color="auto" w:fill="auto"/>
          </w:tcPr>
          <w:p w14:paraId="42F3A765" w14:textId="77777777" w:rsidR="00162EA6" w:rsidRDefault="00162EA6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  <w:p w14:paraId="30A2E63D" w14:textId="767FD183" w:rsidR="00162EA6" w:rsidRDefault="00162EA6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5B1380A6" w14:textId="77777777" w:rsidTr="00FD269E">
        <w:tc>
          <w:tcPr>
            <w:tcW w:w="5103" w:type="dxa"/>
            <w:shd w:val="clear" w:color="auto" w:fill="auto"/>
          </w:tcPr>
          <w:p w14:paraId="443C1327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4FB78C58" w14:textId="4F79C33E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9C6122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2A20A7F4" w14:textId="2CC07CD1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6F8139DC" w14:textId="511BA0A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2BEFCC9D" w14:textId="43518AD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6760C5FD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Wyznaczony pracownik Wydziału EW</w:t>
            </w:r>
          </w:p>
          <w:p w14:paraId="202596D3" w14:textId="503871D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Naczelnik Wydziału EW lub Z-ca Naczelnika Wydziału EW</w:t>
            </w:r>
          </w:p>
          <w:p w14:paraId="2A476824" w14:textId="51E0900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Wicedyrektor/ inna osoba zastępująca</w:t>
            </w:r>
          </w:p>
          <w:p w14:paraId="2F01B2BC" w14:textId="618AC7B4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41C2ECA" w14:textId="58719A1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2C345862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pisma zawierającego listę wnioskodawców, skierowanego do:</w:t>
            </w:r>
          </w:p>
          <w:p w14:paraId="6F2F6BEF" w14:textId="77777777" w:rsidR="00BF5E11" w:rsidRPr="00BF5E11" w:rsidRDefault="00BF5E11" w:rsidP="00A2274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osób znajdujących się w wykazie kandydatów na ekspertów KOP, </w:t>
            </w:r>
          </w:p>
          <w:p w14:paraId="094CA2D8" w14:textId="77777777" w:rsidR="00BF5E11" w:rsidRPr="00BF5E11" w:rsidRDefault="00BF5E11" w:rsidP="00A2274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pracowników IOK, wyznaczonych do KOP.</w:t>
            </w:r>
          </w:p>
          <w:p w14:paraId="5C0FE50D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1603919" w14:textId="68D3007B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Pismo zawierające listę wszystkich wniosków o dofinansowanie projektów złożonych w odpowiedzi na konkurs/rundę konkursową (wraz z nazwą wnioskodawcy i tytułem projektu) przekazywane jest do akceptacji Naczelnikowi Wydziału EW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Naczelnika </w:t>
            </w:r>
            <w:r w:rsidRPr="00BF5E11">
              <w:rPr>
                <w:sz w:val="20"/>
                <w:szCs w:val="20"/>
              </w:rPr>
              <w:lastRenderedPageBreak/>
              <w:t>Wydziału EW, a docelowo zatwierdzane jest przez Wicedyrektora/inną osobę zastępującą.</w:t>
            </w:r>
          </w:p>
          <w:p w14:paraId="1E6836E6" w14:textId="32DA0203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5282" w:type="dxa"/>
            <w:shd w:val="clear" w:color="auto" w:fill="auto"/>
          </w:tcPr>
          <w:p w14:paraId="07DAA874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6A7D149F" w14:textId="56CB6ED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9C6122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5B8D179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ECED10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</w:t>
            </w:r>
          </w:p>
          <w:p w14:paraId="6F36A75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1EBF1A6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Wyznaczony pracownik Wydziału EW</w:t>
            </w:r>
          </w:p>
          <w:p w14:paraId="24650B95" w14:textId="25743211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Naczelnik Wydziału EW lub Z-ca Naczelnika Wydziału EW</w:t>
            </w:r>
          </w:p>
          <w:p w14:paraId="5DA37FF6" w14:textId="77777777" w:rsidR="009C6122" w:rsidRPr="009C6122" w:rsidRDefault="009C6122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9C6122">
              <w:rPr>
                <w:strike/>
                <w:color w:val="FF0000"/>
                <w:sz w:val="20"/>
                <w:szCs w:val="20"/>
              </w:rPr>
              <w:t>Wicedyrektor/ inna osoba zastępująca</w:t>
            </w:r>
          </w:p>
          <w:p w14:paraId="450BF133" w14:textId="1475C9DA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EF70CA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2D94B9B" w14:textId="018B102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35362EF5" w14:textId="0523AF3B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pisma zawierającego listę wszystkich wniosków o dofinansowanie projektów złożonych w odpowiedzi na konkurs/rundę konkursową, skierowanego do:</w:t>
            </w:r>
          </w:p>
          <w:p w14:paraId="7AB448F0" w14:textId="77777777" w:rsidR="00BF5E11" w:rsidRPr="00BF5E11" w:rsidRDefault="00BF5E11" w:rsidP="00A2274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osób znajdujących się w wykazie kandydatów na ekspertów KOP, </w:t>
            </w:r>
          </w:p>
          <w:p w14:paraId="715F1A84" w14:textId="77777777" w:rsidR="00BF5E11" w:rsidRPr="00BF5E11" w:rsidRDefault="00BF5E11" w:rsidP="00A2274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pracowników IOK, wyznaczonych do KOP.</w:t>
            </w:r>
          </w:p>
          <w:p w14:paraId="6889398E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371E34F" w14:textId="216A836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Pismo zawierające listę wszystkich wniosków o dofinansowanie projektów złożonych w odpowiedzi na konkurs/rundę konkursową </w:t>
            </w:r>
            <w:r w:rsidRPr="00BF5E11">
              <w:rPr>
                <w:sz w:val="20"/>
                <w:szCs w:val="20"/>
              </w:rPr>
              <w:lastRenderedPageBreak/>
              <w:t>(wraz z nazwą wnioskodawcy i tytułem projektu) przekazywane jest do akceptacji Naczelnikowi Wydziału EW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="009C6122">
              <w:rPr>
                <w:sz w:val="20"/>
                <w:szCs w:val="20"/>
              </w:rPr>
              <w:t xml:space="preserve"> Naczelnika Wydziału EW.</w:t>
            </w:r>
            <w:r w:rsidR="009C6122" w:rsidRPr="00BF5E11">
              <w:rPr>
                <w:sz w:val="20"/>
                <w:szCs w:val="20"/>
              </w:rPr>
              <w:t xml:space="preserve"> </w:t>
            </w:r>
            <w:r w:rsidR="009C6122" w:rsidRPr="009C6122">
              <w:rPr>
                <w:strike/>
                <w:color w:val="FF0000"/>
                <w:sz w:val="20"/>
                <w:szCs w:val="20"/>
              </w:rPr>
              <w:t>a docelowo zatwierdzane jest przez Wicedyrektora/inną osobę zastępującą.</w:t>
            </w:r>
          </w:p>
          <w:p w14:paraId="30422B62" w14:textId="70CEB53E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75871A93" w14:textId="07E61C6E" w:rsidR="00BF5E11" w:rsidRPr="00BF5E11" w:rsidRDefault="009C6122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Przygotowanie informacji o wnioskach o dofinansowanie projektów jest czynnością techniczną i nie wymaga podpisu Wicedyrektora</w:t>
            </w:r>
          </w:p>
        </w:tc>
      </w:tr>
      <w:tr w:rsidR="00BF5E11" w:rsidRPr="00BF5E11" w14:paraId="6F91145C" w14:textId="77777777" w:rsidTr="00FD269E">
        <w:tc>
          <w:tcPr>
            <w:tcW w:w="5103" w:type="dxa"/>
            <w:shd w:val="clear" w:color="auto" w:fill="auto"/>
          </w:tcPr>
          <w:p w14:paraId="707B9B74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51079A7D" w14:textId="2464922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9C6122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195760CE" w14:textId="55BE2DF1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BF550C3" w14:textId="3F77987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Ocena formalna projektów konkursowych</w:t>
            </w:r>
          </w:p>
          <w:p w14:paraId="6A21D03E" w14:textId="79364010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6ADF3BBE" w14:textId="4EAE4D2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3</w:t>
            </w:r>
          </w:p>
          <w:p w14:paraId="0FD2F693" w14:textId="17FAF13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4</w:t>
            </w:r>
          </w:p>
          <w:p w14:paraId="1104CA23" w14:textId="6A923FC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5</w:t>
            </w:r>
          </w:p>
          <w:p w14:paraId="07A59E59" w14:textId="1D30CA92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73D7FFBA" w14:textId="0E628646" w:rsidR="00E53877" w:rsidRPr="00BF5E11" w:rsidRDefault="00E53877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 7</w:t>
            </w:r>
          </w:p>
          <w:p w14:paraId="4C635834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5738825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4C3AE256" w14:textId="31AB7AFB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9C6122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0A09D07E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1366DCD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Ocena formalna projektów konkursowych</w:t>
            </w:r>
          </w:p>
          <w:p w14:paraId="501F423D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2</w:t>
            </w:r>
          </w:p>
          <w:p w14:paraId="5A3D063C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3</w:t>
            </w:r>
          </w:p>
          <w:p w14:paraId="72251119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4</w:t>
            </w:r>
          </w:p>
          <w:p w14:paraId="130DDC1A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5</w:t>
            </w:r>
          </w:p>
          <w:p w14:paraId="15C19A34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6</w:t>
            </w:r>
          </w:p>
          <w:p w14:paraId="3F457EAE" w14:textId="77777777" w:rsidR="00E53877" w:rsidRPr="00E53877" w:rsidRDefault="00E53877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E53877">
              <w:rPr>
                <w:strike/>
                <w:color w:val="FF0000"/>
                <w:sz w:val="20"/>
                <w:szCs w:val="20"/>
              </w:rPr>
              <w:t>Pkt 7</w:t>
            </w:r>
          </w:p>
          <w:p w14:paraId="68B2BA57" w14:textId="77777777" w:rsidR="00E53877" w:rsidRPr="00BF5E11" w:rsidRDefault="00E53877" w:rsidP="00A22749">
            <w:pPr>
              <w:rPr>
                <w:sz w:val="20"/>
                <w:szCs w:val="20"/>
              </w:rPr>
            </w:pPr>
          </w:p>
          <w:p w14:paraId="76E13C7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39D4A372" w14:textId="6C52885A" w:rsidR="00E53877" w:rsidRDefault="00E53877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Ocena formalna projektów konkursowych – opis procedury oceny formalnej został usunięty</w:t>
            </w:r>
            <w:r>
              <w:rPr>
                <w:sz w:val="20"/>
                <w:szCs w:val="20"/>
              </w:rPr>
              <w:t xml:space="preserve"> zgodnie ze znowelizowaną ustawą wdrażającą</w:t>
            </w:r>
            <w:r w:rsidRPr="00BF5E11">
              <w:rPr>
                <w:sz w:val="20"/>
                <w:szCs w:val="20"/>
              </w:rPr>
              <w:t>.</w:t>
            </w:r>
          </w:p>
          <w:p w14:paraId="3545E426" w14:textId="1D1E852A" w:rsidR="00801041" w:rsidRDefault="00801041" w:rsidP="00A22749">
            <w:pPr>
              <w:rPr>
                <w:sz w:val="20"/>
                <w:szCs w:val="20"/>
              </w:rPr>
            </w:pPr>
          </w:p>
          <w:p w14:paraId="36E7611E" w14:textId="77777777" w:rsidR="00801041" w:rsidRDefault="00801041" w:rsidP="00A22749">
            <w:pPr>
              <w:rPr>
                <w:sz w:val="20"/>
                <w:szCs w:val="20"/>
              </w:rPr>
            </w:pPr>
          </w:p>
          <w:p w14:paraId="39D9B211" w14:textId="4A723B6D" w:rsidR="00BF5E11" w:rsidRPr="00BF5E11" w:rsidRDefault="00BF5E11" w:rsidP="00A2274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5E11" w:rsidRPr="00BF5E11" w14:paraId="61DD1E88" w14:textId="77777777" w:rsidTr="00FD269E">
        <w:tc>
          <w:tcPr>
            <w:tcW w:w="5103" w:type="dxa"/>
            <w:shd w:val="clear" w:color="auto" w:fill="auto"/>
          </w:tcPr>
          <w:p w14:paraId="51CBD0FB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131D05E7" w14:textId="48CBDD2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757A70F8" w14:textId="2AC84ADF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60ED128B" w14:textId="5748B750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8</w:t>
            </w:r>
          </w:p>
          <w:p w14:paraId="1BAD6576" w14:textId="4D23C6A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5A9BA01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poprawnych pod względem formalnym wniosków o dofinansowanie na posiedzenie KOP</w:t>
            </w:r>
          </w:p>
          <w:p w14:paraId="70898A33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01CEE12F" w14:textId="6AC4BF89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06566D7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D272663" w14:textId="3E06E22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367D573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2A98E0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506D64F" w14:textId="4EDD807B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32587A3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3215C017" w14:textId="4AFAC2DE" w:rsidR="006932C5" w:rsidRPr="00BF5E11" w:rsidRDefault="006932C5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</w:t>
            </w:r>
            <w:r w:rsidRPr="006932C5">
              <w:rPr>
                <w:strike/>
                <w:color w:val="FF0000"/>
                <w:sz w:val="20"/>
                <w:szCs w:val="20"/>
              </w:rPr>
              <w:t>poprawnych pod względem formalnym</w:t>
            </w:r>
            <w:r w:rsidRPr="006932C5">
              <w:rPr>
                <w:color w:val="FF0000"/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>wniosków o dofinansowanie na posiedzenie KOP</w:t>
            </w:r>
          </w:p>
          <w:p w14:paraId="6B8DF8D3" w14:textId="5A00FAFC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EAA4542" w14:textId="77777777" w:rsidR="00BF5E11" w:rsidRDefault="006932C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  <w:p w14:paraId="1C81E5FE" w14:textId="77777777" w:rsidR="00801041" w:rsidRDefault="00801041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08FA5EC" w14:textId="47B1243C" w:rsidR="00801041" w:rsidRPr="00BF5E11" w:rsidRDefault="0080104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 uwagi na usunięcie etapu oceny formalnej, zmianie ulega punktacja.</w:t>
            </w:r>
          </w:p>
        </w:tc>
      </w:tr>
      <w:tr w:rsidR="00BF5E11" w:rsidRPr="00BF5E11" w14:paraId="024C2196" w14:textId="77777777" w:rsidTr="00FD269E">
        <w:tc>
          <w:tcPr>
            <w:tcW w:w="5103" w:type="dxa"/>
            <w:shd w:val="clear" w:color="auto" w:fill="auto"/>
          </w:tcPr>
          <w:p w14:paraId="1B48F56A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8FBB661" w14:textId="04828E2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4B907D0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011974ED" w14:textId="538662B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10</w:t>
            </w:r>
          </w:p>
          <w:p w14:paraId="658580DC" w14:textId="3785B6CA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0C5F4121" w14:textId="6CA8B1D7" w:rsidR="00BF5E11" w:rsidRPr="00BF5E11" w:rsidRDefault="00BF5E11" w:rsidP="00A22749">
            <w:pPr>
              <w:pStyle w:val="Akapitzlist"/>
              <w:numPr>
                <w:ilvl w:val="6"/>
                <w:numId w:val="6"/>
              </w:numPr>
              <w:tabs>
                <w:tab w:val="clear" w:pos="2520"/>
                <w:tab w:val="num" w:pos="404"/>
              </w:tabs>
              <w:ind w:left="404" w:hanging="28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Przedstawienie członkom KOP oraz obserwatorom listy wszystkich wniosków o dofinansowanie projektów złożonych w odpowiedzi na konkurs/w ramach danej rundy konkursowej poprawnych pod względem formalnym.</w:t>
            </w:r>
          </w:p>
          <w:p w14:paraId="789F0DCC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59124079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779000B0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6A77490F" w14:textId="6C52DD3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7D3ABEA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51B116AF" w14:textId="12156106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4</w:t>
            </w:r>
          </w:p>
          <w:p w14:paraId="11C027E5" w14:textId="2FD34814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313C336A" w14:textId="10AF9D86" w:rsidR="00801041" w:rsidRPr="005007E8" w:rsidRDefault="00801041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01041">
              <w:rPr>
                <w:sz w:val="20"/>
                <w:szCs w:val="20"/>
              </w:rPr>
              <w:t xml:space="preserve">Przedstawienie członkom KOP oraz obserwatorom listy wszystkich wniosków o dofinansowanie projektów złożonych w odpowiedzi na konkurs/w ramach danej rundy konkursowej </w:t>
            </w:r>
            <w:r w:rsidRPr="007B4292">
              <w:rPr>
                <w:sz w:val="20"/>
                <w:szCs w:val="20"/>
              </w:rPr>
              <w:t>poprawnych</w:t>
            </w:r>
            <w:r w:rsidR="007B4292" w:rsidRPr="007B4292">
              <w:rPr>
                <w:color w:val="FF0000"/>
                <w:sz w:val="20"/>
                <w:szCs w:val="20"/>
              </w:rPr>
              <w:t xml:space="preserve"> w zakresie warunków formalnych/oczywistych omyłek.</w:t>
            </w:r>
            <w:r w:rsidRPr="005007E8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7B4292">
              <w:rPr>
                <w:strike/>
                <w:sz w:val="20"/>
                <w:szCs w:val="20"/>
              </w:rPr>
              <w:t>pod względem formalnym</w:t>
            </w:r>
          </w:p>
          <w:p w14:paraId="5780E7A1" w14:textId="67816A94" w:rsidR="00801041" w:rsidRPr="00BF5E11" w:rsidRDefault="00801041" w:rsidP="00A22749">
            <w:pPr>
              <w:rPr>
                <w:sz w:val="20"/>
                <w:szCs w:val="20"/>
              </w:rPr>
            </w:pPr>
          </w:p>
          <w:p w14:paraId="6AD4946B" w14:textId="11E70DA9" w:rsidR="00BF5E11" w:rsidRPr="00BF5E11" w:rsidRDefault="00BF5E11" w:rsidP="00A22749">
            <w:pPr>
              <w:tabs>
                <w:tab w:val="num" w:pos="196"/>
              </w:tabs>
              <w:ind w:left="196"/>
              <w:jc w:val="both"/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784ECE45" w14:textId="24B88173" w:rsidR="00BF5E11" w:rsidRPr="00BF5E11" w:rsidRDefault="005007E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BF5E11" w:rsidRPr="00BF5E11" w14:paraId="11B0330E" w14:textId="77777777" w:rsidTr="00FD269E">
        <w:tc>
          <w:tcPr>
            <w:tcW w:w="5103" w:type="dxa"/>
            <w:shd w:val="clear" w:color="auto" w:fill="auto"/>
          </w:tcPr>
          <w:p w14:paraId="2559F847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0B5D9D13" w14:textId="03B69E4E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215F95E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6B069B01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11</w:t>
            </w:r>
          </w:p>
          <w:p w14:paraId="77755844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6BC81FE9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</w:t>
            </w:r>
          </w:p>
          <w:p w14:paraId="6674556A" w14:textId="77777777" w:rsidR="000314A0" w:rsidRDefault="000314A0" w:rsidP="000314A0">
            <w:pPr>
              <w:rPr>
                <w:sz w:val="20"/>
                <w:szCs w:val="20"/>
              </w:rPr>
            </w:pPr>
          </w:p>
          <w:p w14:paraId="36381D71" w14:textId="11A79E65" w:rsidR="000314A0" w:rsidRPr="000314A0" w:rsidRDefault="000314A0" w:rsidP="000314A0">
            <w:pPr>
              <w:rPr>
                <w:sz w:val="20"/>
                <w:szCs w:val="20"/>
              </w:rPr>
            </w:pPr>
            <w:r w:rsidRPr="000314A0">
              <w:rPr>
                <w:sz w:val="20"/>
                <w:szCs w:val="20"/>
              </w:rPr>
              <w:t>Działanie</w:t>
            </w:r>
          </w:p>
          <w:p w14:paraId="0729DD0C" w14:textId="4CD59E5D" w:rsidR="00BF5E11" w:rsidRPr="00BF5E11" w:rsidRDefault="000314A0" w:rsidP="000314A0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0314A0"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  <w:t>Przeprowadzenie losowania poprawnych pod względem formalnym wniosków o dofinansowanie wśród członków KOP – wybór dwóch oceniających</w:t>
            </w:r>
          </w:p>
        </w:tc>
        <w:tc>
          <w:tcPr>
            <w:tcW w:w="5282" w:type="dxa"/>
            <w:shd w:val="clear" w:color="auto" w:fill="auto"/>
          </w:tcPr>
          <w:p w14:paraId="23C8D94F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6B4580D1" w14:textId="28E2B4F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646BB8F3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3A33931" w14:textId="0CBED05A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5</w:t>
            </w:r>
          </w:p>
          <w:p w14:paraId="77D5CA64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5FC24401" w14:textId="35C90329" w:rsidR="00BF5E11" w:rsidRDefault="00BF5E11" w:rsidP="00A22749">
            <w:pPr>
              <w:rPr>
                <w:color w:val="FF0000"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Sekretarz, </w:t>
            </w:r>
            <w:r w:rsidRPr="005007E8">
              <w:rPr>
                <w:color w:val="FF0000"/>
                <w:sz w:val="20"/>
                <w:szCs w:val="20"/>
              </w:rPr>
              <w:t>Przewodniczący KOP</w:t>
            </w:r>
          </w:p>
          <w:p w14:paraId="7B8B04CC" w14:textId="4004283D" w:rsidR="000314A0" w:rsidRDefault="000314A0" w:rsidP="00A22749">
            <w:pPr>
              <w:rPr>
                <w:color w:val="FF0000"/>
                <w:sz w:val="20"/>
                <w:szCs w:val="20"/>
              </w:rPr>
            </w:pPr>
          </w:p>
          <w:p w14:paraId="7A889069" w14:textId="7691067C" w:rsidR="000314A0" w:rsidRPr="000314A0" w:rsidRDefault="000314A0" w:rsidP="00A22749">
            <w:pPr>
              <w:rPr>
                <w:sz w:val="20"/>
                <w:szCs w:val="20"/>
              </w:rPr>
            </w:pPr>
            <w:r w:rsidRPr="000314A0">
              <w:rPr>
                <w:sz w:val="20"/>
                <w:szCs w:val="20"/>
              </w:rPr>
              <w:t>Działanie</w:t>
            </w:r>
          </w:p>
          <w:p w14:paraId="66DC0DA9" w14:textId="10D35FF8" w:rsidR="00BF5E11" w:rsidRPr="000314A0" w:rsidRDefault="000314A0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  <w:r w:rsidRPr="000314A0"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  <w:t xml:space="preserve">Przeprowadzenie losowania poprawnych </w:t>
            </w:r>
            <w:r w:rsidRPr="000314A0">
              <w:rPr>
                <w:rFonts w:ascii="Arial Narrow" w:hAnsi="Arial Narrow"/>
                <w:b w:val="0"/>
                <w:color w:val="FF0000"/>
                <w:sz w:val="20"/>
                <w:u w:val="none"/>
                <w:lang w:val="pl-PL"/>
              </w:rPr>
              <w:t>w zakresie warunków formalnych/oczywistych omyłek</w:t>
            </w:r>
            <w:r w:rsidRPr="000314A0"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  <w:t xml:space="preserve"> </w:t>
            </w:r>
            <w:r w:rsidRPr="000314A0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  <w:lang w:val="pl-PL"/>
              </w:rPr>
              <w:t>pod względem formalnym</w:t>
            </w:r>
            <w:r w:rsidRPr="000314A0"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  <w:t xml:space="preserve"> wniosków o dofinansowanie wśród członków KOP – wybór dwóch oceniających</w:t>
            </w:r>
          </w:p>
        </w:tc>
        <w:tc>
          <w:tcPr>
            <w:tcW w:w="4559" w:type="dxa"/>
            <w:shd w:val="clear" w:color="auto" w:fill="auto"/>
          </w:tcPr>
          <w:p w14:paraId="2304FED0" w14:textId="3148BB73" w:rsidR="00BF5E11" w:rsidRPr="00BF5E11" w:rsidRDefault="005007E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BF5E11" w:rsidRPr="00BF5E11" w14:paraId="2400296A" w14:textId="77777777" w:rsidTr="00FD269E">
        <w:tc>
          <w:tcPr>
            <w:tcW w:w="5103" w:type="dxa"/>
            <w:shd w:val="clear" w:color="auto" w:fill="auto"/>
          </w:tcPr>
          <w:p w14:paraId="22E6D65B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0CBA3249" w14:textId="0B04577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5E27CA19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7810809" w14:textId="00F8FB2E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12</w:t>
            </w:r>
          </w:p>
          <w:p w14:paraId="6C1E0AC6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7678986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Członkowie KOP/Sekretarz KOP</w:t>
            </w:r>
          </w:p>
          <w:p w14:paraId="773ABB6D" w14:textId="5E4F691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Przewodniczący KOP lub Z-ca Przewodniczącego KOP</w:t>
            </w:r>
          </w:p>
          <w:p w14:paraId="4D49E20B" w14:textId="257D9E7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Naczelnik Wydziału EW lub Z-ca Naczelnika Wydziału EW</w:t>
            </w:r>
          </w:p>
          <w:p w14:paraId="7894568B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  <w:proofErr w:type="spellStart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Wicedyrektor</w:t>
            </w:r>
            <w:proofErr w:type="spellEnd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/ </w:t>
            </w:r>
            <w:proofErr w:type="spellStart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inna</w:t>
            </w:r>
            <w:proofErr w:type="spellEnd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osoba</w:t>
            </w:r>
            <w:proofErr w:type="spellEnd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zastępująca</w:t>
            </w:r>
            <w:proofErr w:type="spellEnd"/>
            <w:r w:rsidRPr="00BF5E11"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  <w:t xml:space="preserve"> </w:t>
            </w:r>
          </w:p>
          <w:p w14:paraId="506FD9D7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1C55E404" w14:textId="77777777" w:rsidR="00BF5E11" w:rsidRPr="00BF5E11" w:rsidRDefault="00BF5E11" w:rsidP="00A227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Przeprowadzenie oceny merytorycznej wniosków w oparciu o karty oceny merytorycznej wniosku o dofinansowanie projektu konkursowego w ramach RPO, której wzór stanowi zał. 10_5.3</w:t>
            </w:r>
          </w:p>
          <w:p w14:paraId="26191BD6" w14:textId="77777777" w:rsidR="00BF5E11" w:rsidRPr="00BF5E11" w:rsidRDefault="00BF5E11" w:rsidP="00A227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Wypełnienie karty oceny merytorycznej.</w:t>
            </w:r>
          </w:p>
          <w:p w14:paraId="2C4DA4EE" w14:textId="77777777" w:rsidR="00BF5E11" w:rsidRPr="00BF5E11" w:rsidRDefault="00BF5E11" w:rsidP="00A227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Przekazanie wypełnionych kart oceny merytorycznej Przewodniczącemu,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lub Sekretarzowi KOP.</w:t>
            </w:r>
          </w:p>
          <w:p w14:paraId="39BCFD2D" w14:textId="77777777" w:rsidR="00BF5E11" w:rsidRPr="00BF5E11" w:rsidRDefault="00BF5E11" w:rsidP="00A22749">
            <w:pPr>
              <w:pStyle w:val="Akapitzlist"/>
              <w:ind w:left="643"/>
              <w:jc w:val="both"/>
              <w:rPr>
                <w:sz w:val="20"/>
                <w:szCs w:val="20"/>
              </w:rPr>
            </w:pPr>
          </w:p>
          <w:p w14:paraId="22498276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</w:t>
            </w:r>
          </w:p>
          <w:p w14:paraId="791EBDE8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2B6873B4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 przypadku stwierdzenia w trakcie oceny spełnienia kryteriów wyboru projektów, iż dane kryterium wymaga uzupełnienia/poprawienia (zgodnie z zakresem określonym w regulaminie konkursu), Sekretarz KOP przygotowuje pisemnie wezwanie o uzupełnienie/poprawienie wniosku o dofinansowanie projektu w zakresie wskazanym w wezwaniu w terminie, nie </w:t>
            </w:r>
            <w:r w:rsidRPr="00BF5E11">
              <w:rPr>
                <w:sz w:val="20"/>
                <w:szCs w:val="20"/>
              </w:rPr>
              <w:lastRenderedPageBreak/>
              <w:t>krótszym niż 7 dni, pod rygorem odrzucenia wniosku o dofinansowanie projektu na etapie oceny merytorycznej.</w:t>
            </w:r>
          </w:p>
          <w:p w14:paraId="612B9522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00523E6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403F13A2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 xml:space="preserve">   sytuacja II</w:t>
            </w:r>
          </w:p>
          <w:p w14:paraId="4EE108F7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2A21C0C7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stwierdzenia w trakcie oceny spełnienia kryteriów wyboru projektów, iż dane kryterium wymaga uzupełnienia/poprawienia (zgodnie z zakresem określonym w regulaminie konkursu), komisja oceny projektów za zgodą wnioskodawcy może sama dokonać uzupełnienia/poprawienia wniosku o dofinansowanie projektu.</w:t>
            </w:r>
          </w:p>
          <w:p w14:paraId="6BED4BF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988FD82" w14:textId="77777777" w:rsidR="00BF5E11" w:rsidRPr="00BF5E11" w:rsidRDefault="00BF5E11" w:rsidP="00A22749">
            <w:pPr>
              <w:jc w:val="both"/>
              <w:rPr>
                <w:rFonts w:eastAsia="Calibri"/>
                <w:sz w:val="20"/>
                <w:szCs w:val="20"/>
              </w:rPr>
            </w:pPr>
            <w:r w:rsidRPr="00BF5E11">
              <w:rPr>
                <w:rFonts w:eastAsia="Calibri"/>
                <w:sz w:val="20"/>
                <w:szCs w:val="20"/>
              </w:rPr>
              <w:t xml:space="preserve">W przypadku sytuacji I </w:t>
            </w:r>
            <w:proofErr w:type="spellStart"/>
            <w:r w:rsidRPr="00BF5E11">
              <w:rPr>
                <w:rFonts w:eastAsia="Calibri"/>
                <w:sz w:val="20"/>
                <w:szCs w:val="20"/>
              </w:rPr>
              <w:t>i</w:t>
            </w:r>
            <w:proofErr w:type="spellEnd"/>
            <w:r w:rsidRPr="00BF5E11">
              <w:rPr>
                <w:rFonts w:eastAsia="Calibri"/>
                <w:sz w:val="20"/>
                <w:szCs w:val="20"/>
              </w:rPr>
              <w:t xml:space="preserve"> II IOK dopuszcza jednokrotną możliwość uzupełnienia/poprawienia wniosku w zakresie i na zasadach określonych w regulaminie konkursu. </w:t>
            </w:r>
          </w:p>
          <w:p w14:paraId="67721A8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1F716127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5BA8C50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Pismo, o którym mowa w sytuacji I przekazywane jest do akceptacji Naczelnikowi Wydziału EW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Naczelnika Wydziału EW, a docelowo zatwierdzane jest przez Wicedyrektora/inną osobę zastępującą.</w:t>
            </w:r>
          </w:p>
          <w:p w14:paraId="749C39D1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28630CAD" w14:textId="3F18B77D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Po uzupełnieniu wniosku o dofinansowanie projektu dokonanie ponownej oceny merytorycznej.</w:t>
            </w:r>
          </w:p>
          <w:p w14:paraId="3DD0B1E1" w14:textId="46767A9A" w:rsidR="002B2DBF" w:rsidRDefault="002B2DBF" w:rsidP="00A22749">
            <w:pPr>
              <w:jc w:val="both"/>
              <w:rPr>
                <w:sz w:val="20"/>
                <w:szCs w:val="20"/>
              </w:rPr>
            </w:pPr>
          </w:p>
          <w:p w14:paraId="7C261E0A" w14:textId="77777777" w:rsidR="002B2DBF" w:rsidRDefault="002B2DBF" w:rsidP="00A22749">
            <w:pPr>
              <w:jc w:val="both"/>
              <w:rPr>
                <w:sz w:val="20"/>
                <w:szCs w:val="20"/>
              </w:rPr>
            </w:pPr>
          </w:p>
          <w:p w14:paraId="49C29A29" w14:textId="46F69104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201FA1E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 terminie </w:t>
            </w:r>
          </w:p>
          <w:p w14:paraId="62C23D18" w14:textId="7303604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 nie dłuższym niż 60 dni od daty dokonania oceny formalnej wszystkich projektów, które podlegały ocenie formalnej. max. 90 gdy </w:t>
            </w:r>
            <w:r w:rsidR="00147FD3">
              <w:rPr>
                <w:sz w:val="20"/>
                <w:szCs w:val="20"/>
              </w:rPr>
              <w:t>między 201 a 400. Max. 120 dni.</w:t>
            </w:r>
          </w:p>
          <w:p w14:paraId="0F685BE9" w14:textId="6FBD68F1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0C00FF6F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D540132" w14:textId="2856A82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3ABE93A9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C339296" w14:textId="3107A020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218B5651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50ABF082" w14:textId="77777777" w:rsidR="002B2DBF" w:rsidRPr="00655E84" w:rsidRDefault="002B2DBF" w:rsidP="00A22749">
            <w:pPr>
              <w:rPr>
                <w:strike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Członkowie KOP</w:t>
            </w:r>
            <w:r w:rsidRPr="00655E84">
              <w:rPr>
                <w:strike/>
                <w:sz w:val="20"/>
                <w:szCs w:val="20"/>
              </w:rPr>
              <w:t>/Sekretarz KOP</w:t>
            </w:r>
          </w:p>
          <w:p w14:paraId="6F367D45" w14:textId="77777777" w:rsidR="002B2DBF" w:rsidRPr="00655E84" w:rsidRDefault="002B2DBF" w:rsidP="00A22749">
            <w:pPr>
              <w:rPr>
                <w:strike/>
                <w:sz w:val="20"/>
                <w:szCs w:val="20"/>
              </w:rPr>
            </w:pPr>
            <w:r w:rsidRPr="00655E84">
              <w:rPr>
                <w:strike/>
                <w:sz w:val="20"/>
                <w:szCs w:val="20"/>
              </w:rPr>
              <w:t>Przewodniczący KOP lub Z-ca Przewodniczącego KOP</w:t>
            </w:r>
          </w:p>
          <w:p w14:paraId="1870BC4D" w14:textId="77777777" w:rsidR="002B2DBF" w:rsidRPr="00655E84" w:rsidRDefault="002B2DBF" w:rsidP="00A22749">
            <w:pPr>
              <w:rPr>
                <w:strike/>
                <w:sz w:val="20"/>
                <w:szCs w:val="20"/>
              </w:rPr>
            </w:pPr>
            <w:r w:rsidRPr="00655E84">
              <w:rPr>
                <w:strike/>
                <w:sz w:val="20"/>
                <w:szCs w:val="20"/>
              </w:rPr>
              <w:t>Naczelnik Wydziału EW lub Z-ca Naczelnika Wydziału EW</w:t>
            </w:r>
          </w:p>
          <w:p w14:paraId="48E81081" w14:textId="01EC11A6" w:rsidR="00BF5E11" w:rsidRPr="00655E84" w:rsidRDefault="002B2DBF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color w:val="auto"/>
                <w:sz w:val="20"/>
                <w:u w:val="none"/>
                <w:lang w:val="pl-PL"/>
              </w:rPr>
            </w:pPr>
            <w:proofErr w:type="spellStart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>Wicedyrektor</w:t>
            </w:r>
            <w:proofErr w:type="spellEnd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 xml:space="preserve">/ </w:t>
            </w:r>
            <w:proofErr w:type="spellStart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>inna</w:t>
            </w:r>
            <w:proofErr w:type="spellEnd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>osoba</w:t>
            </w:r>
            <w:proofErr w:type="spellEnd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</w:rPr>
              <w:t>zastępująca</w:t>
            </w:r>
            <w:proofErr w:type="spellEnd"/>
            <w:r w:rsidRPr="00655E84"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  <w:lang w:val="pl-PL"/>
              </w:rPr>
              <w:t xml:space="preserve"> </w:t>
            </w:r>
          </w:p>
          <w:p w14:paraId="236CEC8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24B9BA3A" w14:textId="4D175E7E" w:rsidR="00BF5E11" w:rsidRPr="00BF5E11" w:rsidRDefault="00BF5E11" w:rsidP="00770491">
            <w:pPr>
              <w:pStyle w:val="Akapitzlis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Przeprowadzenie oceny merytorycznej wniosków w oparciu o karty oceny merytorycznej wniosku o dofinansowanie projektu konkursowego w ramach RPO, której wzór stanowi zał. </w:t>
            </w:r>
            <w:r w:rsidR="00035FE4" w:rsidRPr="00035FE4">
              <w:rPr>
                <w:color w:val="FF0000"/>
                <w:sz w:val="20"/>
                <w:szCs w:val="20"/>
              </w:rPr>
              <w:t>9</w:t>
            </w:r>
            <w:r w:rsidRPr="00035FE4">
              <w:rPr>
                <w:color w:val="FF0000"/>
                <w:sz w:val="20"/>
                <w:szCs w:val="20"/>
              </w:rPr>
              <w:t>_5.3</w:t>
            </w:r>
          </w:p>
          <w:p w14:paraId="042A00BE" w14:textId="77777777" w:rsidR="00BF5E11" w:rsidRPr="00BF5E11" w:rsidRDefault="00BF5E11" w:rsidP="00770491">
            <w:pPr>
              <w:pStyle w:val="Akapitzlis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Wypełnienie karty oceny merytorycznej.</w:t>
            </w:r>
          </w:p>
          <w:p w14:paraId="59A8BDED" w14:textId="66F6053F" w:rsidR="00BF5E11" w:rsidRDefault="00BF5E11" w:rsidP="00770491">
            <w:pPr>
              <w:pStyle w:val="Akapitzlist"/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Przekazanie wypełnionych kart oceny merytorycznej Przewodniczącemu,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lub Sekretarzowi KOP.</w:t>
            </w:r>
          </w:p>
          <w:p w14:paraId="07342911" w14:textId="77777777" w:rsidR="008D2F14" w:rsidRPr="008D2F14" w:rsidRDefault="008D2F14" w:rsidP="00A22749">
            <w:pPr>
              <w:pStyle w:val="Akapitzlist"/>
              <w:ind w:left="643"/>
              <w:jc w:val="both"/>
              <w:rPr>
                <w:color w:val="FF0000"/>
                <w:sz w:val="20"/>
                <w:szCs w:val="20"/>
              </w:rPr>
            </w:pPr>
          </w:p>
          <w:p w14:paraId="5B9A2B3C" w14:textId="04E221E2" w:rsidR="008D2F14" w:rsidRPr="008D2F14" w:rsidRDefault="008D2F14" w:rsidP="00A22749">
            <w:pPr>
              <w:jc w:val="both"/>
              <w:rPr>
                <w:color w:val="FF0000"/>
                <w:sz w:val="20"/>
                <w:szCs w:val="20"/>
              </w:rPr>
            </w:pPr>
            <w:r w:rsidRPr="008D2F14">
              <w:rPr>
                <w:i/>
                <w:color w:val="FF0000"/>
                <w:sz w:val="20"/>
                <w:szCs w:val="20"/>
              </w:rPr>
              <w:t xml:space="preserve">W sytuacji, gdy Wnioskodawca będzie się </w:t>
            </w:r>
            <w:r w:rsidR="00531272">
              <w:rPr>
                <w:i/>
                <w:color w:val="FF0000"/>
                <w:sz w:val="20"/>
                <w:szCs w:val="20"/>
              </w:rPr>
              <w:t xml:space="preserve">ubiegać </w:t>
            </w:r>
            <w:r w:rsidRPr="008D2F14">
              <w:rPr>
                <w:i/>
                <w:color w:val="FF0000"/>
                <w:sz w:val="20"/>
                <w:szCs w:val="20"/>
              </w:rPr>
              <w:t>o pomoc publiczną ubiegać, a IP będzie mu tej pomocy publicznej udzielać - weryfikacji poziomu dotychczas otrzymanej pomocy publicznej w systemie SUDOP</w:t>
            </w:r>
            <w:r w:rsidRPr="008D2F14">
              <w:rPr>
                <w:color w:val="FF0000"/>
                <w:sz w:val="20"/>
                <w:szCs w:val="20"/>
              </w:rPr>
              <w:t>.</w:t>
            </w:r>
          </w:p>
          <w:p w14:paraId="7644CE69" w14:textId="77777777" w:rsidR="008D2F14" w:rsidRPr="008D2F14" w:rsidRDefault="008D2F14" w:rsidP="00A22749">
            <w:pPr>
              <w:jc w:val="both"/>
              <w:rPr>
                <w:sz w:val="20"/>
                <w:szCs w:val="20"/>
              </w:rPr>
            </w:pPr>
          </w:p>
          <w:p w14:paraId="71E30FCA" w14:textId="344AFDC6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3BF67091" w14:textId="521E4E6E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5BD884C4" w14:textId="77777777" w:rsidR="002B2DBF" w:rsidRPr="002B2DBF" w:rsidRDefault="002B2DBF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2B2DBF">
              <w:rPr>
                <w:i/>
                <w:strike/>
                <w:color w:val="FF0000"/>
                <w:sz w:val="20"/>
                <w:szCs w:val="20"/>
              </w:rPr>
              <w:t>sytuacja I</w:t>
            </w:r>
          </w:p>
          <w:p w14:paraId="1C6A3D14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32B5F4FE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2B2DBF">
              <w:rPr>
                <w:strike/>
                <w:color w:val="FF0000"/>
                <w:sz w:val="20"/>
                <w:szCs w:val="20"/>
              </w:rPr>
              <w:lastRenderedPageBreak/>
              <w:t>W przypadku stwierdzenia w trakcie oceny spełnienia kryteriów wyboru projektów, iż dane kryterium wymaga uzupełnienia/poprawienia (zgodnie z zakresem określonym w regulaminie konkursu), Sekretarz KOP przygotowuje pisemnie wezwanie o uzupełnienie/poprawienie wniosku o dofinansowanie projektu w zakresie wskazanym w wezwaniu w terminie, nie krótszym niż 7 dni, pod rygorem odrzucenia wniosku o dofinansowanie projektu na etapie oceny merytorycznej.</w:t>
            </w:r>
          </w:p>
          <w:p w14:paraId="44768AA5" w14:textId="2163CB99" w:rsidR="002B2DBF" w:rsidRPr="002B2DBF" w:rsidRDefault="002B2DBF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2B2DBF">
              <w:rPr>
                <w:i/>
                <w:strike/>
                <w:color w:val="FF0000"/>
                <w:sz w:val="20"/>
                <w:szCs w:val="20"/>
              </w:rPr>
              <w:t xml:space="preserve">   sytuacja II</w:t>
            </w:r>
          </w:p>
          <w:p w14:paraId="12B1AA2B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44D9FF60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2B2DBF">
              <w:rPr>
                <w:strike/>
                <w:color w:val="FF0000"/>
                <w:sz w:val="20"/>
                <w:szCs w:val="20"/>
              </w:rPr>
              <w:t>W przypadku stwierdzenia w trakcie oceny spełnienia kryteriów wyboru projektów, iż dane kryterium wymaga uzupełnienia/poprawienia (zgodnie z zakresem określonym w regulaminie konkursu), komisja oceny projektów za zgodą wnioskodawcy może sama dokonać uzupełnienia/poprawienia wniosku o dofinansowanie projektu.</w:t>
            </w:r>
          </w:p>
          <w:p w14:paraId="7A26D1D9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3E4D7914" w14:textId="77777777" w:rsidR="002B2DBF" w:rsidRPr="002B2DBF" w:rsidRDefault="002B2DBF" w:rsidP="00A22749">
            <w:pPr>
              <w:jc w:val="both"/>
              <w:rPr>
                <w:rFonts w:eastAsia="Calibri"/>
                <w:strike/>
                <w:color w:val="FF0000"/>
                <w:sz w:val="20"/>
                <w:szCs w:val="20"/>
              </w:rPr>
            </w:pPr>
            <w:r w:rsidRPr="002B2DBF">
              <w:rPr>
                <w:rFonts w:eastAsia="Calibri"/>
                <w:strike/>
                <w:color w:val="FF0000"/>
                <w:sz w:val="20"/>
                <w:szCs w:val="20"/>
              </w:rPr>
              <w:t xml:space="preserve">W przypadku sytuacji I </w:t>
            </w:r>
            <w:proofErr w:type="spellStart"/>
            <w:r w:rsidRPr="002B2DBF">
              <w:rPr>
                <w:rFonts w:eastAsia="Calibri"/>
                <w:strike/>
                <w:color w:val="FF0000"/>
                <w:sz w:val="20"/>
                <w:szCs w:val="20"/>
              </w:rPr>
              <w:t>i</w:t>
            </w:r>
            <w:proofErr w:type="spellEnd"/>
            <w:r w:rsidRPr="002B2DBF">
              <w:rPr>
                <w:rFonts w:eastAsia="Calibri"/>
                <w:strike/>
                <w:color w:val="FF0000"/>
                <w:sz w:val="20"/>
                <w:szCs w:val="20"/>
              </w:rPr>
              <w:t xml:space="preserve"> II IOK dopuszcza jednokrotną możliwość uzupełnienia/poprawienia wniosku w zakresie i na zasadach określonych w regulaminie konkursu. </w:t>
            </w:r>
          </w:p>
          <w:p w14:paraId="3D2AC8DC" w14:textId="77777777" w:rsidR="002B2DBF" w:rsidRPr="00BF5E11" w:rsidRDefault="002B2DBF" w:rsidP="00A22749">
            <w:pPr>
              <w:jc w:val="both"/>
              <w:rPr>
                <w:sz w:val="20"/>
                <w:szCs w:val="20"/>
              </w:rPr>
            </w:pPr>
          </w:p>
          <w:p w14:paraId="2D687C89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1C7E5ABB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2B2DBF">
              <w:rPr>
                <w:strike/>
                <w:color w:val="FF0000"/>
                <w:sz w:val="20"/>
                <w:szCs w:val="20"/>
              </w:rPr>
              <w:t>Pismo, o którym mowa w sytuacji I przekazywane jest do akceptacji Naczelnikowi Wydziału EW lub Z-</w:t>
            </w:r>
            <w:proofErr w:type="spellStart"/>
            <w:r w:rsidRPr="002B2DBF">
              <w:rPr>
                <w:strike/>
                <w:color w:val="FF0000"/>
                <w:sz w:val="20"/>
                <w:szCs w:val="20"/>
              </w:rPr>
              <w:t>cy</w:t>
            </w:r>
            <w:proofErr w:type="spellEnd"/>
            <w:r w:rsidRPr="002B2DBF">
              <w:rPr>
                <w:strike/>
                <w:color w:val="FF0000"/>
                <w:sz w:val="20"/>
                <w:szCs w:val="20"/>
              </w:rPr>
              <w:t xml:space="preserve"> Naczelnika Wydziału EW, a docelowo zatwierdzane jest przez Wicedyrektora/inną osobę zastępującą.</w:t>
            </w:r>
          </w:p>
          <w:p w14:paraId="366B6BEF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52188BE9" w14:textId="77777777" w:rsidR="002B2DBF" w:rsidRPr="002B2DBF" w:rsidRDefault="002B2DBF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2B2DBF">
              <w:rPr>
                <w:strike/>
                <w:color w:val="FF0000"/>
                <w:sz w:val="20"/>
                <w:szCs w:val="20"/>
              </w:rPr>
              <w:t>Po uzupełnieniu wniosku o dofinansowanie projektu dokonanie ponownej oceny merytorycznej.</w:t>
            </w:r>
          </w:p>
          <w:p w14:paraId="6FB3BDB5" w14:textId="5EB8E186" w:rsidR="00BF5E11" w:rsidRPr="002B2DBF" w:rsidRDefault="00BF5E11" w:rsidP="00A22749">
            <w:pPr>
              <w:rPr>
                <w:strike/>
                <w:color w:val="FF0000"/>
                <w:sz w:val="20"/>
                <w:szCs w:val="20"/>
              </w:rPr>
            </w:pPr>
          </w:p>
          <w:p w14:paraId="1E3F1DDA" w14:textId="0C17EC74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D7EF91C" w14:textId="37FA73F4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50CEF46F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 terminie </w:t>
            </w:r>
          </w:p>
          <w:p w14:paraId="20E9395E" w14:textId="7F03985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- nie dłuższym niż 60 dni gdy ocenie podlega nie więcej niż 200 projektów;</w:t>
            </w:r>
          </w:p>
          <w:p w14:paraId="2E4A8FC9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- max. 90 dni gdy ocenie podlega między 201 a 400 projektów;</w:t>
            </w:r>
          </w:p>
          <w:p w14:paraId="75B0B5B5" w14:textId="1E919A94" w:rsidR="002B2DBF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- max. 120 dni niezależnie od liczby projektów.</w:t>
            </w:r>
          </w:p>
        </w:tc>
        <w:tc>
          <w:tcPr>
            <w:tcW w:w="4559" w:type="dxa"/>
            <w:shd w:val="clear" w:color="auto" w:fill="auto"/>
          </w:tcPr>
          <w:p w14:paraId="483899BC" w14:textId="77777777" w:rsidR="00BF5E11" w:rsidRDefault="002B2DB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Zapisy zostały doprecyzowane i uproszczone. Sposób postępowania z wnioskami o dofinansowanie projektów w przypadku konieczności uzupełnienia/poprawienia kryterium określa ustawa wdrożeniowa oraz Wytyczne w zakresie trybu wyboru projektów na lata 2014-2020. Nie ma konieczności ich powtarzania w Instrukcjach Wykonawczych.</w:t>
            </w:r>
          </w:p>
          <w:p w14:paraId="35EBFE12" w14:textId="77777777" w:rsidR="008D2F14" w:rsidRDefault="008D2F14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EE1B597" w14:textId="458BB0A4" w:rsidR="008D2F14" w:rsidRPr="00BF5E11" w:rsidRDefault="008D2F14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Zapis dotyczący SUDOP wynika z zaleceń </w:t>
            </w:r>
            <w:r>
              <w:t xml:space="preserve"> </w:t>
            </w:r>
            <w:r w:rsidRPr="008D2F14">
              <w:rPr>
                <w:rFonts w:eastAsia="Calibri" w:cs="Times New Roman"/>
                <w:sz w:val="20"/>
                <w:szCs w:val="20"/>
              </w:rPr>
              <w:t>pokontrolnych</w:t>
            </w:r>
            <w:r>
              <w:rPr>
                <w:rFonts w:eastAsia="Calibri" w:cs="Times New Roman"/>
                <w:sz w:val="20"/>
                <w:szCs w:val="20"/>
              </w:rPr>
              <w:t xml:space="preserve"> Instytucji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Audytowej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>.</w:t>
            </w:r>
            <w:r w:rsidR="001A4E87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BF5E11" w:rsidRPr="00BF5E11" w14:paraId="2C06C161" w14:textId="77777777" w:rsidTr="00FD269E">
        <w:tc>
          <w:tcPr>
            <w:tcW w:w="5103" w:type="dxa"/>
            <w:shd w:val="clear" w:color="auto" w:fill="auto"/>
          </w:tcPr>
          <w:p w14:paraId="46E68F99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61FB5A1" w14:textId="1229D9A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59879B2F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2592EAB" w14:textId="1BBB2F4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13</w:t>
            </w:r>
          </w:p>
          <w:p w14:paraId="726032BB" w14:textId="0DA4ACF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6A065BB2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Weryfikacja kart oceny merytorycznej składanych przez członków KOP</w:t>
            </w:r>
          </w:p>
          <w:p w14:paraId="10F8BC3F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15A64AD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</w:t>
            </w:r>
          </w:p>
          <w:p w14:paraId="73D505A1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Postępowanie w przypadku złożenia prawidłowo wypełnionej karty oceny projektu</w:t>
            </w:r>
          </w:p>
          <w:p w14:paraId="4E45E7F3" w14:textId="77777777" w:rsidR="00BF5E11" w:rsidRPr="00BF5E11" w:rsidRDefault="00BF5E11" w:rsidP="00A22749">
            <w:pPr>
              <w:pStyle w:val="Akapitzlist"/>
              <w:numPr>
                <w:ilvl w:val="0"/>
                <w:numId w:val="2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Zamieszczenie karty oceny merytorycznej wniosku w protokole z posiedzenia KOP.</w:t>
            </w:r>
          </w:p>
          <w:p w14:paraId="6AE035DC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5089A47D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4CC3BD0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03B17F5F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26C16629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657C862F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2D83744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45B1CA5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6248CDC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16631EAC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4BA9A5C9" w14:textId="77777777" w:rsidR="002B2DBF" w:rsidRDefault="002B2DBF" w:rsidP="00A22749">
            <w:pPr>
              <w:jc w:val="both"/>
              <w:rPr>
                <w:i/>
                <w:sz w:val="20"/>
                <w:szCs w:val="20"/>
              </w:rPr>
            </w:pPr>
          </w:p>
          <w:p w14:paraId="367F17EF" w14:textId="59CDEA7D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</w:t>
            </w:r>
          </w:p>
          <w:p w14:paraId="44C5EB97" w14:textId="77777777" w:rsidR="00BF5E11" w:rsidRPr="00BF5E11" w:rsidRDefault="00BF5E11" w:rsidP="00A22749">
            <w:pPr>
              <w:pStyle w:val="Tekstkomentarza"/>
              <w:rPr>
                <w:rFonts w:ascii="Arial Narrow" w:hAnsi="Arial Narrow"/>
                <w:i/>
              </w:rPr>
            </w:pPr>
            <w:r w:rsidRPr="00BF5E11">
              <w:rPr>
                <w:rFonts w:ascii="Arial Narrow" w:hAnsi="Arial Narrow"/>
                <w:b/>
              </w:rPr>
              <w:t>Postępowanie w przypadku dostrzeżenia nieprawidłowości w wypełnianiu karty oceny projektu</w:t>
            </w:r>
            <w:r w:rsidRPr="00BF5E11">
              <w:rPr>
                <w:rFonts w:ascii="Arial Narrow" w:hAnsi="Arial Narrow"/>
              </w:rPr>
              <w:t xml:space="preserve"> (</w:t>
            </w:r>
            <w:r w:rsidRPr="00BF5E11">
              <w:rPr>
                <w:rFonts w:ascii="Arial Narrow" w:hAnsi="Arial Narrow"/>
                <w:i/>
              </w:rPr>
              <w:t>błędnie  zsumowane punkty,</w:t>
            </w:r>
          </w:p>
          <w:p w14:paraId="77EBC96F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 xml:space="preserve"> niewypełnione wszystkie pola karty itp</w:t>
            </w:r>
            <w:r w:rsidRPr="00BF5E11">
              <w:rPr>
                <w:sz w:val="20"/>
                <w:szCs w:val="20"/>
              </w:rPr>
              <w:t>.).</w:t>
            </w:r>
          </w:p>
          <w:p w14:paraId="2B9B8F67" w14:textId="77777777" w:rsidR="00BF5E11" w:rsidRPr="00BF5E11" w:rsidRDefault="00BF5E11" w:rsidP="00770491">
            <w:pPr>
              <w:pStyle w:val="Akapitzlist"/>
              <w:numPr>
                <w:ilvl w:val="0"/>
                <w:numId w:val="16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Przekazanie karty oceny merytorycznej wniosku do oceniającego wraz z uwagami. </w:t>
            </w:r>
          </w:p>
          <w:p w14:paraId="09D92170" w14:textId="77777777" w:rsidR="00BF5E11" w:rsidRPr="00BF5E11" w:rsidRDefault="00BF5E11" w:rsidP="00770491">
            <w:pPr>
              <w:pStyle w:val="Akapitzlist"/>
              <w:numPr>
                <w:ilvl w:val="0"/>
                <w:numId w:val="16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Naniesienie poprawek i przekazanie poprawionej karty oceny merytorycznej wniosku w terminie określonym przez Sekretarza KOP.</w:t>
            </w:r>
          </w:p>
          <w:p w14:paraId="69E46FF2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7BA781D5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III</w:t>
            </w:r>
          </w:p>
          <w:p w14:paraId="642CD04C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Postępowanie w przypadku stwierdzenia rozbieżności w ocenie w zakresie spełniania kryteriów dostępu (jeśli dotyczy), horyzontalnych lub premiujących:</w:t>
            </w:r>
          </w:p>
          <w:p w14:paraId="263FE0A2" w14:textId="77777777" w:rsidR="00BF5E11" w:rsidRPr="00BF5E11" w:rsidRDefault="00BF5E11" w:rsidP="00770491">
            <w:pPr>
              <w:pStyle w:val="Akapitzlist"/>
              <w:numPr>
                <w:ilvl w:val="0"/>
                <w:numId w:val="15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Rozstrzygnięcie rozbieżności przez Przewodniczącego KOP lub Z-</w:t>
            </w:r>
            <w:proofErr w:type="spellStart"/>
            <w:r w:rsidRPr="00BF5E11">
              <w:rPr>
                <w:sz w:val="20"/>
                <w:szCs w:val="20"/>
              </w:rPr>
              <w:t>cę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 lub podjęcie decyzji o innym sposobie ich rozstrzygnięcia. </w:t>
            </w:r>
          </w:p>
          <w:p w14:paraId="7B996557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46D1A72D" w14:textId="77777777" w:rsidR="00BF5E11" w:rsidRPr="00BF5E11" w:rsidRDefault="00BF5E11" w:rsidP="00A22749">
            <w:pPr>
              <w:jc w:val="both"/>
              <w:rPr>
                <w:b/>
                <w:i/>
                <w:sz w:val="20"/>
                <w:szCs w:val="20"/>
              </w:rPr>
            </w:pPr>
            <w:r w:rsidRPr="00BF5E11">
              <w:rPr>
                <w:b/>
                <w:i/>
                <w:sz w:val="20"/>
                <w:szCs w:val="20"/>
              </w:rPr>
              <w:t>sytuacja IV</w:t>
            </w:r>
          </w:p>
          <w:p w14:paraId="74074AD4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 xml:space="preserve">Postępowanie w przypadku sytuacji gdy wniosek od każdego z obydwu oceniających uzyskał co najmniej 70% punktów w poszczególnych punktach oceny merytorycznej oraz różnica w liczbie punktów przyznanych przez dwóch oceniających za spełnianie ogólnych kryteriów merytorycznych jest mniejsza niż 30 punktów </w:t>
            </w:r>
          </w:p>
          <w:p w14:paraId="56CE8CEB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Końcową ocenę projektu stanowi suma: </w:t>
            </w:r>
          </w:p>
          <w:p w14:paraId="4D00EE69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37C70038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a) średniej arytmetycznej punktów ogółem z dwóch ocen wniosku za spełnianie ogólnych kryteriów merytorycznych oraz </w:t>
            </w:r>
          </w:p>
          <w:p w14:paraId="68604885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50CB10E6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b) premii punktowej przyznanej projektowi za spełnianie kryteriów premiujących (w przypadku rozbieżności patrz sytuacja III). </w:t>
            </w:r>
          </w:p>
          <w:p w14:paraId="195427B1" w14:textId="77777777" w:rsidR="00BF5E11" w:rsidRPr="00BF5E11" w:rsidRDefault="00BF5E11" w:rsidP="00A22749">
            <w:pPr>
              <w:jc w:val="both"/>
              <w:rPr>
                <w:b/>
                <w:i/>
                <w:sz w:val="20"/>
                <w:szCs w:val="20"/>
              </w:rPr>
            </w:pPr>
          </w:p>
          <w:p w14:paraId="4C836680" w14:textId="77777777" w:rsidR="00BF5E11" w:rsidRPr="00BF5E11" w:rsidRDefault="00BF5E11" w:rsidP="00A22749">
            <w:pPr>
              <w:jc w:val="both"/>
              <w:rPr>
                <w:b/>
                <w:i/>
                <w:sz w:val="20"/>
                <w:szCs w:val="20"/>
              </w:rPr>
            </w:pPr>
            <w:r w:rsidRPr="00BF5E11">
              <w:rPr>
                <w:b/>
                <w:i/>
                <w:sz w:val="20"/>
                <w:szCs w:val="20"/>
              </w:rPr>
              <w:t>sytuacja V</w:t>
            </w:r>
          </w:p>
          <w:p w14:paraId="680014FD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Postępowanie w przypadku stwierdzenia rozbieżności zakresów negocjacji:</w:t>
            </w:r>
          </w:p>
          <w:p w14:paraId="66321B9A" w14:textId="77777777" w:rsidR="00BF5E11" w:rsidRPr="00BF5E11" w:rsidRDefault="00BF5E11" w:rsidP="00770491">
            <w:pPr>
              <w:pStyle w:val="Akapitzlist"/>
              <w:numPr>
                <w:ilvl w:val="0"/>
                <w:numId w:val="15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Rozstrzygnięcie rozbieżności przez Przewodniczącego KOP lub Z-</w:t>
            </w:r>
            <w:proofErr w:type="spellStart"/>
            <w:r w:rsidRPr="00BF5E11">
              <w:rPr>
                <w:sz w:val="20"/>
                <w:szCs w:val="20"/>
              </w:rPr>
              <w:t>cę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 lub podjęcie decyzji o innym sposobie ich rozstrzygnięcia. </w:t>
            </w:r>
          </w:p>
          <w:p w14:paraId="2B59E027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31F8FFA7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VI</w:t>
            </w:r>
          </w:p>
          <w:p w14:paraId="38746816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Postępowanie w przypadku różnicy stanowisk oceniających dotyczącej proponowania kwoty dofinansowania.</w:t>
            </w:r>
          </w:p>
          <w:p w14:paraId="64C9D33B" w14:textId="77777777" w:rsidR="00BF5E11" w:rsidRPr="00BF5E11" w:rsidRDefault="00BF5E11" w:rsidP="00770491">
            <w:pPr>
              <w:pStyle w:val="Akapitzlist"/>
              <w:numPr>
                <w:ilvl w:val="0"/>
                <w:numId w:val="17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przez Sekretarza KOP stanowiska IOK na podstawie kart oceny merytorycznej i przekazuje do akceptacji Przewodniczącego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KOP. W przypadku braku akceptacji naniesienie poprawek, w przypadku akceptacji dołączenie stanowiska do protokołu. </w:t>
            </w:r>
          </w:p>
          <w:p w14:paraId="2DB963F6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3C3CB2ED" w14:textId="77777777" w:rsidR="00BF5E11" w:rsidRPr="00BF5E11" w:rsidRDefault="00BF5E1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VII</w:t>
            </w:r>
          </w:p>
          <w:p w14:paraId="7FA910C6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 xml:space="preserve">Postępowanie w przypadku, gdy </w:t>
            </w:r>
          </w:p>
          <w:p w14:paraId="13F5849A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 xml:space="preserve">a) wniosek od jednego z oceniających uzyskał co najmniej 70% punktów w poszczególnych punktach oceny merytorycznej i został przez niego rekomendowany do dofinansowania, a od drugiego oceniającego uzyskał poniżej 70% punktów w co najmniej jednym punkcie oceny merytorycznej i nie został przez niego rekomendowany do dofinansowania lub </w:t>
            </w:r>
          </w:p>
          <w:p w14:paraId="4CECC769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32AADB37" w14:textId="77777777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 xml:space="preserve">b) wniosek od co najmniej jednego z oceniających uzyskał co najmniej 70% punktów w poszczególnych punktach oceny merytorycznej oraz różnica w liczbie punktów przyznanych przez dwóch oceniających za spełnianie ogólnych kryteriów merytorycznych wynosi co najmniej 30 punktów </w:t>
            </w:r>
          </w:p>
          <w:p w14:paraId="5FA89F2D" w14:textId="77777777" w:rsidR="00BF5E11" w:rsidRPr="00BF5E11" w:rsidRDefault="00BF5E11" w:rsidP="00A22749">
            <w:pPr>
              <w:contextualSpacing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projekt poddawany jest dodatkowej ocenie, którą przeprowadza przed skierowaniem projektu do ewentualnych negocjacji trzeci oceniający wybierany w drodze losowania.</w:t>
            </w:r>
          </w:p>
          <w:p w14:paraId="62EF6526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150860E9" w14:textId="77777777" w:rsidR="00BF5E11" w:rsidRPr="00BF5E11" w:rsidRDefault="00BF5E11" w:rsidP="00A22749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BF5E11">
              <w:rPr>
                <w:i/>
                <w:color w:val="000000"/>
                <w:sz w:val="20"/>
                <w:szCs w:val="20"/>
              </w:rPr>
              <w:t>sytuacja VIII</w:t>
            </w:r>
          </w:p>
          <w:p w14:paraId="7D7A9904" w14:textId="77777777" w:rsidR="00BF5E11" w:rsidRPr="00BF5E11" w:rsidRDefault="00BF5E11" w:rsidP="00A22749">
            <w:p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W przypadku gdy wniosek od każdego z dwóch oceniających uzyskał mniej niż 70 punktów końcową ocenę stanowi średnia arytmetyczna punktów ogółem z dwóch ocen wniosku za spełnianie ogólnych kryteriów merytorycznych.</w:t>
            </w:r>
          </w:p>
          <w:p w14:paraId="634D2E81" w14:textId="77777777" w:rsidR="00BF5E11" w:rsidRPr="00BF5E11" w:rsidRDefault="00BF5E11" w:rsidP="00A22749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22FDF50A" w14:textId="77777777" w:rsidR="00BF5E11" w:rsidRPr="00BF5E11" w:rsidRDefault="00BF5E11" w:rsidP="00A22749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BF5E11">
              <w:rPr>
                <w:i/>
                <w:color w:val="000000"/>
                <w:sz w:val="20"/>
                <w:szCs w:val="20"/>
              </w:rPr>
              <w:t>Sytuacja IX</w:t>
            </w:r>
          </w:p>
          <w:p w14:paraId="03AE42E0" w14:textId="77777777" w:rsidR="00BF5E11" w:rsidRPr="00BF5E11" w:rsidRDefault="00BF5E11" w:rsidP="00A22749">
            <w:p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W przypadku dokonywania oceny wniosku przez trzeciego oceniającego ostateczną i wiążącą ocenę projektu stanowi suma:</w:t>
            </w:r>
          </w:p>
          <w:p w14:paraId="4F482E5E" w14:textId="77777777" w:rsidR="00BF5E11" w:rsidRPr="00BF5E11" w:rsidRDefault="00BF5E11" w:rsidP="00770491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średniej arytmetycznej punktów ogółem za spełnianie ogólnych kryteriów merytorycznych z oceny trzeciego oceniającego oraz z tej oceny jednego z dwóch oceniających, która jest liczbowo bliższa ocenie trzeciego oceniającego oraz</w:t>
            </w:r>
          </w:p>
          <w:p w14:paraId="1F279F52" w14:textId="77777777" w:rsidR="00BF5E11" w:rsidRPr="00BF5E11" w:rsidRDefault="00BF5E11" w:rsidP="00770491">
            <w:pPr>
              <w:pStyle w:val="Akapitzlist"/>
              <w:numPr>
                <w:ilvl w:val="0"/>
                <w:numId w:val="18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  premii punktowej przyznanej projektowi za spełnianie kryteriów premiujących, o ile wniosek od każdego z oceniających, czyli trzeciego oceniającego i oceniającego, którego ocena jest liczbowo bliższa ocenie trzeciego oceniającego, bezwarunkowo uzyskał co najmniej 70 % punktów w poszczególnych punktach oceny merytorycznej.</w:t>
            </w:r>
          </w:p>
          <w:p w14:paraId="4E17D817" w14:textId="77777777" w:rsidR="00BF5E11" w:rsidRPr="00BF5E11" w:rsidRDefault="00BF5E11" w:rsidP="00A22749">
            <w:p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Jeżeli różnice między liczbą punktów przyznanych przez trzeciego oceniającego a liczbami punktów przyznanymi przez każdego z dwóch oceniających są jednakowe, ostateczną i wiążącą ocenę projektu stanowi suma:</w:t>
            </w:r>
          </w:p>
          <w:p w14:paraId="03C9D941" w14:textId="77777777" w:rsidR="00BF5E11" w:rsidRPr="00BF5E11" w:rsidRDefault="00BF5E11" w:rsidP="00770491">
            <w:pPr>
              <w:pStyle w:val="Akapitzlist"/>
              <w:numPr>
                <w:ilvl w:val="0"/>
                <w:numId w:val="19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średniej arytmetycznej punktów ogółem za spełnianie ogólnych kryteriów merytorycznych z oceny trzeciego oceniającego oraz z oceny tego z dwóch oceniających, który przyznał wnioskowi większą liczbę punktów oraz</w:t>
            </w:r>
          </w:p>
          <w:p w14:paraId="71A03F7E" w14:textId="77777777" w:rsidR="00BF5E11" w:rsidRPr="00BF5E11" w:rsidRDefault="00BF5E11" w:rsidP="00770491">
            <w:pPr>
              <w:pStyle w:val="Akapitzlist"/>
              <w:numPr>
                <w:ilvl w:val="0"/>
                <w:numId w:val="19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 premii punktowej przyznanej projektowi za spełnianie kryteriów premiujących, o ile wniosek od każdego z </w:t>
            </w:r>
            <w:r w:rsidRPr="00BF5E11">
              <w:rPr>
                <w:color w:val="000000"/>
                <w:sz w:val="20"/>
                <w:szCs w:val="20"/>
              </w:rPr>
              <w:lastRenderedPageBreak/>
              <w:t>oceniających, czyli trzeciego oceniającego oraz tego z dwóch oceniających, który przyznał wnioskowi większą liczbę punktów, bezwarunkowo uzyskał co najmniej 70% punktów od każdego z oceniających, czyli trzeciego oceniającego oraz tego z dwóch oceniających, który przyznał wnioskowi większą liczbę punktów w poszczególnych punktach oceny merytorycznej.</w:t>
            </w:r>
          </w:p>
          <w:p w14:paraId="2BB0BD69" w14:textId="77777777" w:rsidR="00BF5E11" w:rsidRPr="00BF5E11" w:rsidRDefault="00BF5E11" w:rsidP="00A22749">
            <w:pPr>
              <w:ind w:left="720"/>
              <w:jc w:val="both"/>
              <w:rPr>
                <w:color w:val="000000"/>
                <w:sz w:val="20"/>
                <w:szCs w:val="20"/>
              </w:rPr>
            </w:pPr>
          </w:p>
          <w:p w14:paraId="365F29B4" w14:textId="77777777" w:rsidR="00BF5E11" w:rsidRPr="00BF5E11" w:rsidRDefault="00BF5E11" w:rsidP="00A22749">
            <w:p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W przypadku różnicy w ocenie spełniania przez projekt kryteriów premiujących między trzecim oceniającym a: </w:t>
            </w:r>
          </w:p>
          <w:p w14:paraId="7BCFBFF2" w14:textId="77777777" w:rsidR="00BF5E11" w:rsidRPr="00BF5E11" w:rsidRDefault="00BF5E11" w:rsidP="00770491">
            <w:pPr>
              <w:pStyle w:val="Akapitzlist"/>
              <w:numPr>
                <w:ilvl w:val="0"/>
                <w:numId w:val="20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oceniającym, którego ocena jest liczbowo bliższa ocenie trzeciego oceniającego albo </w:t>
            </w:r>
          </w:p>
          <w:p w14:paraId="6C0393C8" w14:textId="77777777" w:rsidR="00BF5E11" w:rsidRPr="00BF5E11" w:rsidRDefault="00BF5E11" w:rsidP="00770491">
            <w:pPr>
              <w:pStyle w:val="Akapitzlist"/>
              <w:numPr>
                <w:ilvl w:val="0"/>
                <w:numId w:val="20"/>
              </w:numPr>
              <w:jc w:val="both"/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tym z dwóch oceniających, który przyznał wnioskowi większą liczbę punktów </w:t>
            </w:r>
          </w:p>
          <w:p w14:paraId="018B7438" w14:textId="5A9E9681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przewodniczący KOP rozstrzyga, która z ocen spełniania przez projekt kryteriów premiujących jest prawidłowa lub wskazuje inny sposób rozstrzygnięcia różnicy w ocenie.</w:t>
            </w:r>
          </w:p>
          <w:p w14:paraId="1100B4A6" w14:textId="5E982B52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2C7598BE" w14:textId="77777777" w:rsidR="00AA375F" w:rsidRDefault="00AA375F" w:rsidP="00A22749">
            <w:pPr>
              <w:rPr>
                <w:color w:val="000000"/>
                <w:sz w:val="20"/>
                <w:szCs w:val="20"/>
              </w:rPr>
            </w:pPr>
          </w:p>
          <w:p w14:paraId="4452C924" w14:textId="06DB285D" w:rsidR="00AA375F" w:rsidRDefault="00AA375F" w:rsidP="00A22749">
            <w:pPr>
              <w:rPr>
                <w:color w:val="000000"/>
                <w:sz w:val="20"/>
                <w:szCs w:val="20"/>
              </w:rPr>
            </w:pPr>
          </w:p>
          <w:p w14:paraId="73EF3A06" w14:textId="77777777" w:rsidR="00AA375F" w:rsidRDefault="00AA375F" w:rsidP="00A22749">
            <w:pPr>
              <w:rPr>
                <w:color w:val="000000"/>
                <w:sz w:val="20"/>
                <w:szCs w:val="20"/>
              </w:rPr>
            </w:pPr>
          </w:p>
          <w:p w14:paraId="0EC2E34D" w14:textId="7A7EF7A4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Termin wykonania działania</w:t>
            </w:r>
          </w:p>
          <w:p w14:paraId="5BC9B914" w14:textId="24F30F9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niezwłocznie</w:t>
            </w:r>
          </w:p>
          <w:p w14:paraId="6C0C56F0" w14:textId="3335B5EF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6175C95B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7EBA9BD2" w14:textId="71D5244E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F43556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57F8B97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BF076A0" w14:textId="1505A399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7</w:t>
            </w:r>
          </w:p>
          <w:p w14:paraId="5303DB4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55FEFB4B" w14:textId="6C25D040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 xml:space="preserve">Weryfikacja kart oceny merytorycznej składanych przez członków KOP </w:t>
            </w:r>
            <w:r w:rsidRPr="002B2DBF">
              <w:rPr>
                <w:color w:val="FF0000"/>
                <w:sz w:val="20"/>
                <w:szCs w:val="20"/>
              </w:rPr>
              <w:t>pod względem formalnym (tj. kompletności i prawidłowości ich wypełnienia) oraz sprawdzenie, czy wystąpiły rozbieżności w ocenie dokonanej przez oceniających w zakresie</w:t>
            </w:r>
            <w:r w:rsidRPr="00BF5E11">
              <w:rPr>
                <w:sz w:val="20"/>
                <w:szCs w:val="20"/>
              </w:rPr>
              <w:t>:</w:t>
            </w:r>
          </w:p>
          <w:p w14:paraId="01B305BD" w14:textId="77777777" w:rsidR="00BF5E11" w:rsidRPr="002B2DBF" w:rsidRDefault="00BF5E11" w:rsidP="00A22749">
            <w:pPr>
              <w:jc w:val="both"/>
              <w:rPr>
                <w:color w:val="FF0000"/>
                <w:sz w:val="20"/>
                <w:szCs w:val="20"/>
              </w:rPr>
            </w:pPr>
          </w:p>
          <w:p w14:paraId="7BD2A11F" w14:textId="77777777" w:rsidR="00BF5E11" w:rsidRPr="002B2DBF" w:rsidRDefault="00BF5E11" w:rsidP="00770491">
            <w:pPr>
              <w:numPr>
                <w:ilvl w:val="0"/>
                <w:numId w:val="21"/>
              </w:numPr>
              <w:jc w:val="both"/>
              <w:rPr>
                <w:color w:val="FF0000"/>
                <w:sz w:val="20"/>
                <w:szCs w:val="20"/>
              </w:rPr>
            </w:pPr>
            <w:r w:rsidRPr="002B2DBF">
              <w:rPr>
                <w:color w:val="FF0000"/>
                <w:sz w:val="20"/>
                <w:szCs w:val="20"/>
              </w:rPr>
              <w:t>spełniania kryteriów dostępu (o ile dotyczy), kryteriów horyzontalnych lub kryteriów premiujących (o ile dotyczy);</w:t>
            </w:r>
          </w:p>
          <w:p w14:paraId="5A7C13DA" w14:textId="77777777" w:rsidR="00BF5E11" w:rsidRPr="002B2DBF" w:rsidRDefault="00BF5E11" w:rsidP="00770491">
            <w:pPr>
              <w:numPr>
                <w:ilvl w:val="0"/>
                <w:numId w:val="21"/>
              </w:numPr>
              <w:jc w:val="both"/>
              <w:rPr>
                <w:color w:val="FF0000"/>
                <w:sz w:val="20"/>
                <w:szCs w:val="20"/>
              </w:rPr>
            </w:pPr>
            <w:r w:rsidRPr="002B2DBF">
              <w:rPr>
                <w:color w:val="FF0000"/>
                <w:sz w:val="20"/>
                <w:szCs w:val="20"/>
              </w:rPr>
              <w:t xml:space="preserve"> skierowania projektu  do negocjacji w zakresie spełniania kryteriów dostępu, horyzontalnych, merytorycznych. </w:t>
            </w:r>
          </w:p>
          <w:p w14:paraId="32F13D1C" w14:textId="3D2954D6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23935BD4" w14:textId="77777777" w:rsidR="002B2DBF" w:rsidRDefault="002B2DBF" w:rsidP="00A22749">
            <w:pPr>
              <w:pStyle w:val="Tekstkomentarza"/>
              <w:rPr>
                <w:rFonts w:ascii="Arial Narrow" w:hAnsi="Arial Narrow"/>
                <w:b/>
              </w:rPr>
            </w:pPr>
          </w:p>
          <w:p w14:paraId="17F445F9" w14:textId="77777777" w:rsidR="002B2DBF" w:rsidRPr="002B2DBF" w:rsidRDefault="002B2DBF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2B2DBF">
              <w:rPr>
                <w:i/>
                <w:strike/>
                <w:color w:val="FF0000"/>
                <w:sz w:val="20"/>
                <w:szCs w:val="20"/>
              </w:rPr>
              <w:t>sytuacja I</w:t>
            </w:r>
          </w:p>
          <w:p w14:paraId="112D1490" w14:textId="77777777" w:rsidR="002B2DBF" w:rsidRPr="002B2DBF" w:rsidRDefault="002B2DBF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2B2DBF">
              <w:rPr>
                <w:b/>
                <w:strike/>
                <w:color w:val="FF0000"/>
                <w:sz w:val="20"/>
                <w:szCs w:val="20"/>
              </w:rPr>
              <w:t>Postępowanie w przypadku złożenia prawidłowo wypełnionej karty oceny projektu</w:t>
            </w:r>
          </w:p>
          <w:p w14:paraId="03F9767D" w14:textId="7FCBA67B" w:rsidR="002B2DBF" w:rsidRPr="002B2DBF" w:rsidRDefault="002B2DBF" w:rsidP="00A22749">
            <w:pPr>
              <w:pStyle w:val="Tekstkomentarza"/>
              <w:rPr>
                <w:rFonts w:ascii="Arial Narrow" w:hAnsi="Arial Narrow"/>
                <w:strike/>
                <w:color w:val="FF0000"/>
              </w:rPr>
            </w:pPr>
            <w:r w:rsidRPr="002B2DBF">
              <w:rPr>
                <w:rFonts w:ascii="Arial Narrow" w:hAnsi="Arial Narrow"/>
                <w:strike/>
                <w:color w:val="FF0000"/>
              </w:rPr>
              <w:t>Zamieszczenie karty oceny merytorycznej wniosku w protokole z posiedzenia KOP</w:t>
            </w:r>
          </w:p>
          <w:p w14:paraId="42BEC0DB" w14:textId="19977266" w:rsidR="002B2DBF" w:rsidRDefault="002B2DBF" w:rsidP="00A22749">
            <w:pPr>
              <w:pStyle w:val="Tekstkomentarza"/>
            </w:pPr>
          </w:p>
          <w:p w14:paraId="620C6BA0" w14:textId="24293D93" w:rsidR="002B2DBF" w:rsidRPr="002B2DBF" w:rsidRDefault="002B2DBF" w:rsidP="00A22749">
            <w:pPr>
              <w:pStyle w:val="Tekstkomentarza"/>
              <w:rPr>
                <w:rFonts w:ascii="Arial Narrow" w:hAnsi="Arial Narrow"/>
                <w:i/>
                <w:strike/>
                <w:color w:val="FF0000"/>
              </w:rPr>
            </w:pPr>
            <w:r w:rsidRPr="002B2DBF">
              <w:rPr>
                <w:rFonts w:ascii="Arial Narrow" w:hAnsi="Arial Narrow"/>
                <w:i/>
                <w:strike/>
                <w:color w:val="FF0000"/>
              </w:rPr>
              <w:t>sytuacja II</w:t>
            </w:r>
          </w:p>
          <w:p w14:paraId="41CF9B9C" w14:textId="54F1BBB5" w:rsidR="00BF5E11" w:rsidRPr="00BF5E11" w:rsidRDefault="002B2DBF" w:rsidP="00A22749">
            <w:pPr>
              <w:pStyle w:val="Tekstkomentarza"/>
              <w:rPr>
                <w:rFonts w:ascii="Arial Narrow" w:hAnsi="Arial Narrow"/>
                <w:i/>
              </w:rPr>
            </w:pPr>
            <w:r w:rsidRPr="002B2DBF">
              <w:rPr>
                <w:rFonts w:ascii="Arial Narrow" w:hAnsi="Arial Narrow"/>
                <w:b/>
                <w:strike/>
                <w:color w:val="FF0000"/>
              </w:rPr>
              <w:t xml:space="preserve">Postępowanie w </w:t>
            </w:r>
            <w:r>
              <w:rPr>
                <w:rFonts w:ascii="Arial Narrow" w:hAnsi="Arial Narrow"/>
                <w:b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</w:rPr>
              <w:t>W</w:t>
            </w:r>
            <w:proofErr w:type="spellEnd"/>
            <w:r>
              <w:rPr>
                <w:rFonts w:ascii="Arial Narrow" w:hAnsi="Arial Narrow"/>
                <w:b/>
              </w:rPr>
              <w:t xml:space="preserve"> </w:t>
            </w:r>
            <w:r w:rsidR="00BF5E11" w:rsidRPr="00BF5E11">
              <w:rPr>
                <w:rFonts w:ascii="Arial Narrow" w:hAnsi="Arial Narrow"/>
                <w:b/>
              </w:rPr>
              <w:t>przypadku dostrzeżenia nieprawidłowości w wypełnianiu karty oceny projektu</w:t>
            </w:r>
            <w:r w:rsidR="00BF5E11" w:rsidRPr="00BF5E11">
              <w:rPr>
                <w:rFonts w:ascii="Arial Narrow" w:hAnsi="Arial Narrow"/>
              </w:rPr>
              <w:t xml:space="preserve"> (</w:t>
            </w:r>
            <w:r w:rsidR="00BF5E11" w:rsidRPr="00BF5E11">
              <w:rPr>
                <w:rFonts w:ascii="Arial Narrow" w:hAnsi="Arial Narrow"/>
                <w:i/>
              </w:rPr>
              <w:t xml:space="preserve">błędnie  zsumowane </w:t>
            </w:r>
            <w:proofErr w:type="spellStart"/>
            <w:r w:rsidR="00BF5E11" w:rsidRPr="00BF5E11">
              <w:rPr>
                <w:rFonts w:ascii="Arial Narrow" w:hAnsi="Arial Narrow"/>
                <w:i/>
              </w:rPr>
              <w:t>punkty,niewypełnione</w:t>
            </w:r>
            <w:proofErr w:type="spellEnd"/>
            <w:r w:rsidR="00BF5E11" w:rsidRPr="00BF5E11">
              <w:rPr>
                <w:rFonts w:ascii="Arial Narrow" w:hAnsi="Arial Narrow"/>
                <w:i/>
              </w:rPr>
              <w:t xml:space="preserve"> wszystkie pola karty itp</w:t>
            </w:r>
            <w:r w:rsidR="00BF5E11" w:rsidRPr="00BF5E11">
              <w:rPr>
                <w:rFonts w:ascii="Arial Narrow" w:hAnsi="Arial Narrow"/>
              </w:rPr>
              <w:t>.).</w:t>
            </w:r>
          </w:p>
          <w:p w14:paraId="549189E2" w14:textId="77777777" w:rsidR="00BF5E11" w:rsidRPr="00BF5E11" w:rsidRDefault="00BF5E11" w:rsidP="00770491">
            <w:pPr>
              <w:pStyle w:val="Akapitzlist"/>
              <w:numPr>
                <w:ilvl w:val="0"/>
                <w:numId w:val="16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Przekazanie karty oceny merytorycznej wniosku do oceniającego wraz z uwagami. </w:t>
            </w:r>
          </w:p>
          <w:p w14:paraId="6E63979D" w14:textId="77777777" w:rsidR="00BF5E11" w:rsidRPr="00BF5E11" w:rsidRDefault="00BF5E11" w:rsidP="00770491">
            <w:pPr>
              <w:pStyle w:val="Akapitzlist"/>
              <w:numPr>
                <w:ilvl w:val="0"/>
                <w:numId w:val="16"/>
              </w:numPr>
              <w:ind w:left="40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Naniesienie poprawek i przekazanie poprawionej karty oceny merytorycznej wniosku w terminie określonym przez Sekretarza KOP.</w:t>
            </w:r>
          </w:p>
          <w:p w14:paraId="7DBC4D2E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746DE318" w14:textId="77777777" w:rsidR="002B2DBF" w:rsidRDefault="002B2DBF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52A1BFFE" w14:textId="3B7A2F3B" w:rsidR="002B2DBF" w:rsidRPr="002B2DBF" w:rsidRDefault="002B2DBF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2B2DBF">
              <w:rPr>
                <w:i/>
                <w:strike/>
                <w:color w:val="FF0000"/>
                <w:sz w:val="20"/>
                <w:szCs w:val="20"/>
              </w:rPr>
              <w:t>Sytuacja III</w:t>
            </w:r>
          </w:p>
          <w:p w14:paraId="1682E536" w14:textId="1529420C" w:rsidR="00BF5E11" w:rsidRPr="00BF5E11" w:rsidRDefault="002B2DBF" w:rsidP="00A22749">
            <w:pPr>
              <w:jc w:val="both"/>
              <w:rPr>
                <w:b/>
                <w:sz w:val="20"/>
                <w:szCs w:val="20"/>
              </w:rPr>
            </w:pPr>
            <w:r w:rsidRPr="002B2DBF">
              <w:rPr>
                <w:b/>
                <w:strike/>
                <w:color w:val="FF0000"/>
                <w:sz w:val="20"/>
                <w:szCs w:val="20"/>
              </w:rPr>
              <w:t>Postępowanie w przypadku</w:t>
            </w:r>
            <w:r w:rsidRPr="002B2DBF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BF5E11" w:rsidRPr="00BF5E11">
              <w:rPr>
                <w:b/>
                <w:sz w:val="20"/>
                <w:szCs w:val="20"/>
              </w:rPr>
              <w:t xml:space="preserve">W przypadku stwierdzenia rozbieżności w ocenie w zakresie </w:t>
            </w:r>
            <w:r w:rsidR="00BF5E11" w:rsidRPr="00A06AFC">
              <w:rPr>
                <w:b/>
                <w:color w:val="FF0000"/>
                <w:sz w:val="20"/>
                <w:szCs w:val="20"/>
              </w:rPr>
              <w:t>spełniania</w:t>
            </w:r>
            <w:r w:rsidR="00856C71" w:rsidRPr="00A06AFC">
              <w:rPr>
                <w:b/>
                <w:color w:val="FF0000"/>
                <w:sz w:val="20"/>
                <w:szCs w:val="20"/>
              </w:rPr>
              <w:t xml:space="preserve"> kryteriów merytorycznych ocenianych w systemie 0-1</w:t>
            </w:r>
            <w:r w:rsidR="00856C71">
              <w:rPr>
                <w:b/>
                <w:sz w:val="20"/>
                <w:szCs w:val="20"/>
              </w:rPr>
              <w:t>,</w:t>
            </w:r>
            <w:r w:rsidR="00BF5E11" w:rsidRPr="00BF5E11">
              <w:rPr>
                <w:b/>
                <w:sz w:val="20"/>
                <w:szCs w:val="20"/>
              </w:rPr>
              <w:t xml:space="preserve"> kryteriów dostępu (</w:t>
            </w:r>
            <w:r w:rsidR="00081E46">
              <w:rPr>
                <w:b/>
                <w:sz w:val="20"/>
                <w:szCs w:val="20"/>
              </w:rPr>
              <w:t>jeśli dotyczy), horyzontalnych</w:t>
            </w:r>
            <w:r w:rsidR="00856C71">
              <w:rPr>
                <w:b/>
                <w:sz w:val="20"/>
                <w:szCs w:val="20"/>
              </w:rPr>
              <w:t xml:space="preserve">, </w:t>
            </w:r>
            <w:r w:rsidR="00BF5E11" w:rsidRPr="00BF5E11">
              <w:rPr>
                <w:b/>
                <w:sz w:val="20"/>
                <w:szCs w:val="20"/>
              </w:rPr>
              <w:t xml:space="preserve">premiujących (jeśli dotyczy) </w:t>
            </w:r>
            <w:r w:rsidR="00BF5E11" w:rsidRPr="002B2DBF">
              <w:rPr>
                <w:b/>
                <w:color w:val="FF0000"/>
                <w:sz w:val="20"/>
                <w:szCs w:val="20"/>
              </w:rPr>
              <w:t>lub w zakresie skierowania projektu do negocjacji i zakresu</w:t>
            </w:r>
            <w:r w:rsidR="00A06AFC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BF5E11" w:rsidRPr="002B2DBF">
              <w:rPr>
                <w:b/>
                <w:color w:val="FF0000"/>
                <w:sz w:val="20"/>
                <w:szCs w:val="20"/>
              </w:rPr>
              <w:t xml:space="preserve">negocjacji: </w:t>
            </w:r>
          </w:p>
          <w:p w14:paraId="09AD7978" w14:textId="1AA712A4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Rozstrzygnięcie rozbieżności przez Przewodniczącego KOP lub Z-</w:t>
            </w:r>
            <w:proofErr w:type="spellStart"/>
            <w:r w:rsidRPr="00BF5E11">
              <w:rPr>
                <w:sz w:val="20"/>
                <w:szCs w:val="20"/>
              </w:rPr>
              <w:t>cę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 lub podjęcie decyzji o innym sposobie ich rozstrzygnięcia. </w:t>
            </w:r>
          </w:p>
          <w:p w14:paraId="5F19B11B" w14:textId="35FB3DE5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4A247C3E" w14:textId="77777777" w:rsidR="00147FD3" w:rsidRPr="00147FD3" w:rsidRDefault="00147FD3" w:rsidP="00A22749">
            <w:pPr>
              <w:jc w:val="both"/>
              <w:rPr>
                <w:b/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i/>
                <w:strike/>
                <w:color w:val="FF0000"/>
                <w:sz w:val="20"/>
                <w:szCs w:val="20"/>
              </w:rPr>
              <w:lastRenderedPageBreak/>
              <w:t>sytuacja IV</w:t>
            </w:r>
          </w:p>
          <w:p w14:paraId="74BF2A5E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 xml:space="preserve">Postępowanie w przypadku sytuacji gdy wniosek od każdego z obydwu oceniających uzyskał co najmniej 70% punktów w poszczególnych punktach oceny merytorycznej oraz różnica w liczbie punktów przyznanych przez dwóch oceniających za spełnianie ogólnych kryteriów merytorycznych jest mniejsza niż 30 punktów </w:t>
            </w:r>
          </w:p>
          <w:p w14:paraId="64C93BCD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Końcową ocenę projektu stanowi suma: </w:t>
            </w:r>
          </w:p>
          <w:p w14:paraId="170817CB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2C8584F0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a) średniej arytmetycznej punktów ogółem z dwóch ocen wniosku za spełnianie ogólnych kryteriów merytorycznych oraz </w:t>
            </w:r>
          </w:p>
          <w:p w14:paraId="1949BBE3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3CB9BEFE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b) premii punktowej przyznanej projektowi za spełnianie kryteriów premiujących (w przypadku rozbieżności patrz sytuacja III). </w:t>
            </w:r>
          </w:p>
          <w:p w14:paraId="3CE0F3B6" w14:textId="77777777" w:rsidR="00147FD3" w:rsidRPr="00147FD3" w:rsidRDefault="00147FD3" w:rsidP="00A22749">
            <w:pPr>
              <w:jc w:val="both"/>
              <w:rPr>
                <w:b/>
                <w:i/>
                <w:strike/>
                <w:color w:val="FF0000"/>
                <w:sz w:val="20"/>
                <w:szCs w:val="20"/>
              </w:rPr>
            </w:pPr>
          </w:p>
          <w:p w14:paraId="1CF25400" w14:textId="77777777" w:rsidR="00147FD3" w:rsidRPr="00147FD3" w:rsidRDefault="00147FD3" w:rsidP="00A22749">
            <w:pPr>
              <w:jc w:val="both"/>
              <w:rPr>
                <w:b/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i/>
                <w:strike/>
                <w:color w:val="FF0000"/>
                <w:sz w:val="20"/>
                <w:szCs w:val="20"/>
              </w:rPr>
              <w:t>sytuacja V</w:t>
            </w:r>
          </w:p>
          <w:p w14:paraId="178D5766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>Postępowanie w przypadku stwierdzenia rozbieżności zakresów negocjacji:</w:t>
            </w:r>
          </w:p>
          <w:p w14:paraId="245E9DE7" w14:textId="77777777" w:rsidR="00147FD3" w:rsidRPr="00147FD3" w:rsidRDefault="00147FD3" w:rsidP="00770491">
            <w:pPr>
              <w:pStyle w:val="Akapitzlist"/>
              <w:numPr>
                <w:ilvl w:val="0"/>
                <w:numId w:val="15"/>
              </w:numPr>
              <w:ind w:left="404"/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Rozstrzygnięcie rozbieżności przez Przewodniczącego KOP lub Z-</w:t>
            </w:r>
            <w:proofErr w:type="spellStart"/>
            <w:r w:rsidRPr="00147FD3">
              <w:rPr>
                <w:strike/>
                <w:color w:val="FF0000"/>
                <w:sz w:val="20"/>
                <w:szCs w:val="20"/>
              </w:rPr>
              <w:t>cę</w:t>
            </w:r>
            <w:proofErr w:type="spellEnd"/>
            <w:r w:rsidRPr="00147FD3">
              <w:rPr>
                <w:strike/>
                <w:color w:val="FF0000"/>
                <w:sz w:val="20"/>
                <w:szCs w:val="20"/>
              </w:rPr>
              <w:t xml:space="preserve"> Przewodniczącego KOP lub podjęcie decyzji o innym sposobie ich rozstrzygnięcia. </w:t>
            </w:r>
          </w:p>
          <w:p w14:paraId="5CDC6315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0DD2175D" w14:textId="77777777" w:rsidR="00147FD3" w:rsidRPr="00147FD3" w:rsidRDefault="00147FD3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i/>
                <w:strike/>
                <w:color w:val="FF0000"/>
                <w:sz w:val="20"/>
                <w:szCs w:val="20"/>
              </w:rPr>
              <w:t>sytuacja VI</w:t>
            </w:r>
          </w:p>
          <w:p w14:paraId="4FD7127E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>Postępowanie w przypadku różnicy stanowisk oceniających dotyczącej proponowania kwoty dofinansowania.</w:t>
            </w:r>
          </w:p>
          <w:p w14:paraId="08ED3F19" w14:textId="77777777" w:rsidR="00147FD3" w:rsidRPr="00147FD3" w:rsidRDefault="00147FD3" w:rsidP="00770491">
            <w:pPr>
              <w:pStyle w:val="Akapitzlist"/>
              <w:numPr>
                <w:ilvl w:val="0"/>
                <w:numId w:val="17"/>
              </w:numPr>
              <w:ind w:left="404"/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Przygotowanie przez Sekretarza KOP stanowiska IOK na podstawie kart oceny merytorycznej i przekazuje do akceptacji Przewodniczącego KOP lub Z-</w:t>
            </w:r>
            <w:proofErr w:type="spellStart"/>
            <w:r w:rsidRPr="00147FD3">
              <w:rPr>
                <w:strike/>
                <w:color w:val="FF0000"/>
                <w:sz w:val="20"/>
                <w:szCs w:val="20"/>
              </w:rPr>
              <w:t>cy</w:t>
            </w:r>
            <w:proofErr w:type="spellEnd"/>
            <w:r w:rsidRPr="00147FD3">
              <w:rPr>
                <w:strike/>
                <w:color w:val="FF0000"/>
                <w:sz w:val="20"/>
                <w:szCs w:val="20"/>
              </w:rPr>
              <w:t xml:space="preserve"> Przewodniczącego KOP. W przypadku braku akceptacji naniesienie poprawek, w przypadku akceptacji dołączenie stanowiska do protokołu. </w:t>
            </w:r>
          </w:p>
          <w:p w14:paraId="109A54F6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0BBA21A9" w14:textId="77777777" w:rsidR="00147FD3" w:rsidRPr="00147FD3" w:rsidRDefault="00147FD3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i/>
                <w:strike/>
                <w:color w:val="FF0000"/>
                <w:sz w:val="20"/>
                <w:szCs w:val="20"/>
              </w:rPr>
              <w:t>sytuacja VII</w:t>
            </w:r>
          </w:p>
          <w:p w14:paraId="7EA9FE06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 xml:space="preserve">Postępowanie w przypadku, gdy </w:t>
            </w:r>
          </w:p>
          <w:p w14:paraId="5A831DC5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 xml:space="preserve">a) wniosek od jednego z oceniających uzyskał co najmniej 70% punktów w poszczególnych punktach oceny merytorycznej i został przez niego rekomendowany do dofinansowania, a od drugiego oceniającego uzyskał poniżej 70% punktów w co najmniej jednym punkcie oceny merytorycznej i nie został przez niego rekomendowany do dofinansowania lub </w:t>
            </w:r>
          </w:p>
          <w:p w14:paraId="7319F67D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</w:p>
          <w:p w14:paraId="46121724" w14:textId="77777777" w:rsidR="00147FD3" w:rsidRPr="00147FD3" w:rsidRDefault="00147FD3" w:rsidP="00A22749">
            <w:pPr>
              <w:jc w:val="both"/>
              <w:rPr>
                <w:b/>
                <w:strike/>
                <w:color w:val="FF0000"/>
                <w:sz w:val="20"/>
                <w:szCs w:val="20"/>
              </w:rPr>
            </w:pPr>
            <w:r w:rsidRPr="00147FD3">
              <w:rPr>
                <w:b/>
                <w:strike/>
                <w:color w:val="FF0000"/>
                <w:sz w:val="20"/>
                <w:szCs w:val="20"/>
              </w:rPr>
              <w:t xml:space="preserve">b) wniosek od co najmniej jednego z oceniających uzyskał co najmniej 70% punktów w poszczególnych punktach oceny merytorycznej oraz różnica w liczbie punktów przyznanych przez dwóch oceniających za spełnianie ogólnych kryteriów merytorycznych wynosi co najmniej 30 punktów </w:t>
            </w:r>
          </w:p>
          <w:p w14:paraId="3F0E9220" w14:textId="77777777" w:rsidR="00147FD3" w:rsidRPr="00147FD3" w:rsidRDefault="00147FD3" w:rsidP="00A22749">
            <w:pPr>
              <w:contextualSpacing/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projekt poddawany jest dodatkowej ocenie, którą przeprowadza przed skierowaniem projektu do ewentualnych negocjacji trzeci oceniający wybierany w drodze losowania.</w:t>
            </w:r>
          </w:p>
          <w:p w14:paraId="2D08AB7F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40A7E0C2" w14:textId="77777777" w:rsidR="00147FD3" w:rsidRPr="00147FD3" w:rsidRDefault="00147FD3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i/>
                <w:strike/>
                <w:color w:val="FF0000"/>
                <w:sz w:val="20"/>
                <w:szCs w:val="20"/>
              </w:rPr>
              <w:t>sytuacja VIII</w:t>
            </w:r>
          </w:p>
          <w:p w14:paraId="0366401B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W przypadku gdy wniosek od każdego z dwóch oceniających uzyskał mniej niż 70 punktów końcową ocenę stanowi średnia arytmetyczna punktów ogółem z dwóch ocen wniosku za spełnianie ogólnych kryteriów merytorycznych.</w:t>
            </w:r>
          </w:p>
          <w:p w14:paraId="04B6062F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5617D94B" w14:textId="77777777" w:rsidR="00147FD3" w:rsidRPr="00147FD3" w:rsidRDefault="00147FD3" w:rsidP="00A22749">
            <w:pPr>
              <w:jc w:val="both"/>
              <w:rPr>
                <w:i/>
                <w:strike/>
                <w:color w:val="FF0000"/>
                <w:sz w:val="20"/>
                <w:szCs w:val="20"/>
              </w:rPr>
            </w:pPr>
            <w:r w:rsidRPr="00147FD3">
              <w:rPr>
                <w:i/>
                <w:strike/>
                <w:color w:val="FF0000"/>
                <w:sz w:val="20"/>
                <w:szCs w:val="20"/>
              </w:rPr>
              <w:t>Sytuacja IX</w:t>
            </w:r>
          </w:p>
          <w:p w14:paraId="6BF7F021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W przypadku dokonywania oceny wniosku przez trzeciego oceniającego ostateczną i wiążącą ocenę projektu stanowi suma:</w:t>
            </w:r>
          </w:p>
          <w:p w14:paraId="21C412AF" w14:textId="77777777" w:rsidR="00147FD3" w:rsidRPr="00147FD3" w:rsidRDefault="00147FD3" w:rsidP="00770491">
            <w:pPr>
              <w:pStyle w:val="Akapitzlist"/>
              <w:numPr>
                <w:ilvl w:val="0"/>
                <w:numId w:val="18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średniej arytmetycznej punktów ogółem za spełnianie ogólnych kryteriów merytorycznych z oceny trzeciego oceniającego oraz z tej oceny jednego z dwóch oceniających, która jest liczbowo bliższa ocenie trzeciego oceniającego oraz</w:t>
            </w:r>
          </w:p>
          <w:p w14:paraId="7A0D7E3D" w14:textId="77777777" w:rsidR="00147FD3" w:rsidRPr="00147FD3" w:rsidRDefault="00147FD3" w:rsidP="00770491">
            <w:pPr>
              <w:pStyle w:val="Akapitzlist"/>
              <w:numPr>
                <w:ilvl w:val="0"/>
                <w:numId w:val="18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  premii punktowej przyznanej projektowi za spełnianie kryteriów premiujących, o ile wniosek od każdego z oceniających, czyli trzeciego oceniającego i oceniającego, którego ocena jest liczbowo bliższa ocenie trzeciego oceniającego, bezwarunkowo uzyskał co najmniej 70 % punktów w poszczególnych punktach oceny merytorycznej.</w:t>
            </w:r>
          </w:p>
          <w:p w14:paraId="72B0F2FA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Jeżeli różnice między liczbą punktów przyznanych przez trzeciego oceniającego a liczbami punktów przyznanymi przez każdego z dwóch oceniających są jednakowe, ostateczną i wiążącą ocenę projektu stanowi suma:</w:t>
            </w:r>
          </w:p>
          <w:p w14:paraId="096654BD" w14:textId="77777777" w:rsidR="00147FD3" w:rsidRPr="00147FD3" w:rsidRDefault="00147FD3" w:rsidP="00770491">
            <w:pPr>
              <w:pStyle w:val="Akapitzlist"/>
              <w:numPr>
                <w:ilvl w:val="0"/>
                <w:numId w:val="19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średniej arytmetycznej punktów ogółem za spełnianie ogólnych kryteriów merytorycznych z oceny trzeciego oceniającego oraz z oceny tego z dwóch oceniających, który przyznał wnioskowi większą liczbę punktów oraz</w:t>
            </w:r>
          </w:p>
          <w:p w14:paraId="35CD8A23" w14:textId="77777777" w:rsidR="00147FD3" w:rsidRPr="00147FD3" w:rsidRDefault="00147FD3" w:rsidP="00770491">
            <w:pPr>
              <w:pStyle w:val="Akapitzlist"/>
              <w:numPr>
                <w:ilvl w:val="0"/>
                <w:numId w:val="19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 premii punktowej przyznanej projektowi za spełnianie kryteriów premiujących, o ile wniosek od każdego z </w:t>
            </w:r>
            <w:r w:rsidRPr="00147FD3">
              <w:rPr>
                <w:strike/>
                <w:color w:val="FF0000"/>
                <w:sz w:val="20"/>
                <w:szCs w:val="20"/>
              </w:rPr>
              <w:lastRenderedPageBreak/>
              <w:t>oceniających, czyli trzeciego oceniającego oraz tego z dwóch oceniających, który przyznał wnioskowi większą liczbę punktów, bezwarunkowo uzyskał co najmniej 70% punktów od każdego z oceniających, czyli trzeciego oceniającego oraz tego z dwóch oceniających, który przyznał wnioskowi większą liczbę punktów w poszczególnych punktach oceny merytorycznej.</w:t>
            </w:r>
          </w:p>
          <w:p w14:paraId="29393263" w14:textId="77777777" w:rsidR="00147FD3" w:rsidRPr="00147FD3" w:rsidRDefault="00147FD3" w:rsidP="00A22749">
            <w:pPr>
              <w:ind w:left="720"/>
              <w:jc w:val="both"/>
              <w:rPr>
                <w:strike/>
                <w:color w:val="FF0000"/>
                <w:sz w:val="20"/>
                <w:szCs w:val="20"/>
              </w:rPr>
            </w:pPr>
          </w:p>
          <w:p w14:paraId="124ED95B" w14:textId="77777777" w:rsidR="00147FD3" w:rsidRPr="00147FD3" w:rsidRDefault="00147FD3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W przypadku różnicy w ocenie spełniania przez projekt kryteriów premiujących między trzecim oceniającym a: </w:t>
            </w:r>
          </w:p>
          <w:p w14:paraId="75F54648" w14:textId="77777777" w:rsidR="00147FD3" w:rsidRPr="00147FD3" w:rsidRDefault="00147FD3" w:rsidP="00770491">
            <w:pPr>
              <w:pStyle w:val="Akapitzlist"/>
              <w:numPr>
                <w:ilvl w:val="0"/>
                <w:numId w:val="20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oceniającym, którego ocena jest liczbowo bliższa ocenie trzeciego oceniającego albo </w:t>
            </w:r>
          </w:p>
          <w:p w14:paraId="5D962A45" w14:textId="77777777" w:rsidR="00147FD3" w:rsidRPr="00147FD3" w:rsidRDefault="00147FD3" w:rsidP="00770491">
            <w:pPr>
              <w:pStyle w:val="Akapitzlist"/>
              <w:numPr>
                <w:ilvl w:val="0"/>
                <w:numId w:val="20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 xml:space="preserve">tym z dwóch oceniających, który przyznał wnioskowi większą liczbę punktów </w:t>
            </w:r>
          </w:p>
          <w:p w14:paraId="64E08B7B" w14:textId="77777777" w:rsidR="00147FD3" w:rsidRPr="00147FD3" w:rsidRDefault="00147FD3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147FD3">
              <w:rPr>
                <w:strike/>
                <w:color w:val="FF0000"/>
                <w:sz w:val="20"/>
                <w:szCs w:val="20"/>
              </w:rPr>
              <w:t>przewodniczący KOP rozstrzyga, która z ocen spełniania przez projekt kryteriów premiujących jest prawidłowa lub wskazuje inny sposób rozstrzygnięcia różnicy w ocenie.</w:t>
            </w:r>
          </w:p>
          <w:p w14:paraId="02824892" w14:textId="1058D675" w:rsidR="00BF5E11" w:rsidRPr="00BF5E11" w:rsidRDefault="00BF5E11" w:rsidP="00A22749">
            <w:pPr>
              <w:jc w:val="both"/>
              <w:rPr>
                <w:b/>
                <w:sz w:val="20"/>
                <w:szCs w:val="20"/>
              </w:rPr>
            </w:pPr>
          </w:p>
          <w:p w14:paraId="4ED26D34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4F198C3E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B96711C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D7DD3B5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1E380E3A" w14:textId="6CB6D7B3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Termin wykonania działania</w:t>
            </w:r>
          </w:p>
          <w:p w14:paraId="1475389A" w14:textId="3D04E5BE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Niezwłocznie </w:t>
            </w:r>
            <w:r w:rsidRPr="00147FD3">
              <w:rPr>
                <w:color w:val="FF0000"/>
                <w:sz w:val="20"/>
                <w:szCs w:val="20"/>
              </w:rPr>
              <w:t>po zakończeniu oceny</w:t>
            </w:r>
          </w:p>
        </w:tc>
        <w:tc>
          <w:tcPr>
            <w:tcW w:w="4559" w:type="dxa"/>
            <w:shd w:val="clear" w:color="auto" w:fill="auto"/>
          </w:tcPr>
          <w:p w14:paraId="0F12952C" w14:textId="77777777" w:rsidR="00BF5E11" w:rsidRDefault="00147FD3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 xml:space="preserve">Zapisy zostały doprecyzowane i uproszczone. Sposób postępowania z wnioskami o dofinansowanie projektów w przypadku konieczności uzupełnienia/poprawienia kryterium określa ustawa wdrożeniowa oraz Wytyczne w zakresie trybu wyboru projektów na lata 2014-2020. Nie ma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konieczności ich powtarzania w Instrukcjach Wykonawczych.</w:t>
            </w:r>
          </w:p>
          <w:p w14:paraId="7009336D" w14:textId="3E32BE6C" w:rsidR="00147FD3" w:rsidRPr="00BF5E11" w:rsidRDefault="00147FD3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Sposób postępowania w szczególnych sytuacjach został opisany w punkcie 8 (po zmianach)</w:t>
            </w:r>
          </w:p>
        </w:tc>
      </w:tr>
      <w:tr w:rsidR="00BF5E11" w:rsidRPr="00BF5E11" w14:paraId="3896B88F" w14:textId="77777777" w:rsidTr="00FD269E">
        <w:tc>
          <w:tcPr>
            <w:tcW w:w="5103" w:type="dxa"/>
            <w:shd w:val="clear" w:color="auto" w:fill="auto"/>
          </w:tcPr>
          <w:p w14:paraId="30D891D2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7F5EE247" w14:textId="125345A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761BB873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07FFAF5" w14:textId="6C4BE8CA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14</w:t>
            </w:r>
          </w:p>
          <w:p w14:paraId="68CB411F" w14:textId="590F705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322F90F1" w14:textId="77777777" w:rsidR="00BF5E11" w:rsidRPr="00BF5E11" w:rsidRDefault="00BF5E1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1</w:t>
            </w:r>
          </w:p>
          <w:p w14:paraId="65D83C73" w14:textId="77777777" w:rsidR="00BF5E11" w:rsidRPr="00BF5E11" w:rsidRDefault="00BF5E11" w:rsidP="00A22749">
            <w:pPr>
              <w:tabs>
                <w:tab w:val="num" w:pos="686"/>
              </w:tabs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projekt nie spełnia kryteriów oceny merytorycznej:</w:t>
            </w:r>
          </w:p>
          <w:p w14:paraId="3393EBE2" w14:textId="77777777" w:rsidR="00BF5E11" w:rsidRPr="00BF5E11" w:rsidRDefault="00BF5E11" w:rsidP="00770491">
            <w:pPr>
              <w:pStyle w:val="Akapitzlist"/>
              <w:numPr>
                <w:ilvl w:val="0"/>
                <w:numId w:val="22"/>
              </w:numPr>
              <w:tabs>
                <w:tab w:val="num" w:pos="261"/>
              </w:tabs>
              <w:ind w:left="261" w:hanging="283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pisma do wnioskodawcy informującego o negatywnej ocenie merytorycznej, zawierającego pouczenie o możliwości wniesienia protestu  </w:t>
            </w:r>
          </w:p>
          <w:p w14:paraId="4CCD0A5A" w14:textId="77777777" w:rsidR="00BF5E11" w:rsidRPr="00BF5E11" w:rsidRDefault="00BF5E11" w:rsidP="00A22749">
            <w:pPr>
              <w:ind w:left="-22"/>
              <w:jc w:val="both"/>
              <w:rPr>
                <w:sz w:val="20"/>
                <w:szCs w:val="20"/>
              </w:rPr>
            </w:pPr>
          </w:p>
          <w:p w14:paraId="711302F2" w14:textId="77777777" w:rsidR="00BF5E11" w:rsidRPr="00BF5E11" w:rsidRDefault="00BF5E11" w:rsidP="00A22749">
            <w:pPr>
              <w:ind w:left="-22"/>
              <w:jc w:val="both"/>
              <w:rPr>
                <w:strike/>
                <w:color w:val="FF0000"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2</w:t>
            </w:r>
          </w:p>
          <w:p w14:paraId="0164FF78" w14:textId="77777777" w:rsidR="00BF5E11" w:rsidRPr="00BF5E11" w:rsidRDefault="00BF5E11" w:rsidP="00A22749">
            <w:pPr>
              <w:ind w:left="-22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 przypadku gdy projekt kierowany jest do negocjacji: </w:t>
            </w:r>
          </w:p>
          <w:p w14:paraId="1AA95452" w14:textId="77777777" w:rsidR="00BF5E11" w:rsidRPr="00BF5E11" w:rsidRDefault="00BF5E11" w:rsidP="00A22749">
            <w:pPr>
              <w:ind w:left="261" w:hanging="283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1.</w:t>
            </w:r>
            <w:r w:rsidRPr="00BF5E11">
              <w:rPr>
                <w:sz w:val="20"/>
                <w:szCs w:val="20"/>
              </w:rPr>
              <w:tab/>
              <w:t>Przygotowanie pisma do wnioskodawcy informującego o możliwości podjęcia negocjacji.</w:t>
            </w:r>
          </w:p>
          <w:p w14:paraId="6D148A54" w14:textId="77777777" w:rsidR="00BF5E11" w:rsidRPr="00BF5E11" w:rsidRDefault="00BF5E11" w:rsidP="00A22749">
            <w:pPr>
              <w:tabs>
                <w:tab w:val="num" w:pos="261"/>
              </w:tabs>
              <w:jc w:val="both"/>
              <w:rPr>
                <w:sz w:val="20"/>
                <w:szCs w:val="20"/>
              </w:rPr>
            </w:pPr>
          </w:p>
          <w:p w14:paraId="480BBB3A" w14:textId="77777777" w:rsidR="00BF5E11" w:rsidRPr="00BF5E11" w:rsidRDefault="00BF5E11" w:rsidP="00A22749">
            <w:pPr>
              <w:tabs>
                <w:tab w:val="num" w:pos="261"/>
              </w:tabs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lastRenderedPageBreak/>
              <w:t>sytuacja 3</w:t>
            </w:r>
          </w:p>
          <w:p w14:paraId="4055A1D5" w14:textId="051A884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projekt spełnia kryteria oceny merytorycznej – patrz pkt 16</w:t>
            </w:r>
          </w:p>
          <w:p w14:paraId="13A47A5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386B436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647B26AB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7A999AF5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76C4F07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9D883A9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5C5DD3F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FCDB93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06A498D6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261E695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7D707154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647E209E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01E90A2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2C34821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59563E1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0C280DA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9CEA40E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41E2E4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D363503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6C8BDD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232ADE65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03396506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498E9849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6216CE0C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3358C8A4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2442A0AE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766A43F9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6FB8707D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275A129A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4CBDE278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03B2669E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157BC044" w14:textId="4171EDD0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Termin wykonania</w:t>
            </w:r>
          </w:p>
          <w:p w14:paraId="478BB4D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niezwłocznie</w:t>
            </w:r>
          </w:p>
          <w:p w14:paraId="6F21B2A3" w14:textId="6A171C45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106BC12E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0DEB9FC" w14:textId="6134D48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4B91BBD5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0DFB891" w14:textId="2AB2D0A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8</w:t>
            </w:r>
          </w:p>
          <w:p w14:paraId="11B85285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5A096175" w14:textId="77777777" w:rsidR="00BF5E11" w:rsidRPr="00BF5E11" w:rsidRDefault="00BF5E11" w:rsidP="00A22749">
            <w:pPr>
              <w:tabs>
                <w:tab w:val="num" w:pos="686"/>
              </w:tabs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</w:t>
            </w:r>
          </w:p>
          <w:p w14:paraId="34EC9BBF" w14:textId="77777777" w:rsidR="00BF5E11" w:rsidRPr="00BF5E11" w:rsidRDefault="00BF5E11" w:rsidP="00A22749">
            <w:pPr>
              <w:tabs>
                <w:tab w:val="num" w:pos="686"/>
              </w:tabs>
              <w:jc w:val="both"/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 xml:space="preserve">W przypadku niespełnienia przez projekt któregokolwiek z kryteriów merytorycznych </w:t>
            </w:r>
            <w:r w:rsidRPr="00806225">
              <w:rPr>
                <w:b/>
                <w:color w:val="FF0000"/>
                <w:sz w:val="20"/>
                <w:szCs w:val="20"/>
              </w:rPr>
              <w:t xml:space="preserve">weryfikowanych w systemie 0-1 </w:t>
            </w:r>
          </w:p>
          <w:p w14:paraId="741FCAD8" w14:textId="77777777" w:rsidR="00BF5E11" w:rsidRPr="00BF5E11" w:rsidRDefault="00BF5E11" w:rsidP="00A22749">
            <w:pPr>
              <w:numPr>
                <w:ilvl w:val="0"/>
                <w:numId w:val="2"/>
              </w:numPr>
              <w:tabs>
                <w:tab w:val="num" w:pos="686"/>
              </w:tabs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przygotowanie pisma do wnioskodawcy informującego o </w:t>
            </w:r>
            <w:r w:rsidRPr="00806225">
              <w:rPr>
                <w:color w:val="FF0000"/>
                <w:sz w:val="20"/>
                <w:szCs w:val="20"/>
              </w:rPr>
              <w:t xml:space="preserve">zakończeniu oceny projektu oraz </w:t>
            </w:r>
            <w:r w:rsidRPr="00BF5E11">
              <w:rPr>
                <w:sz w:val="20"/>
                <w:szCs w:val="20"/>
              </w:rPr>
              <w:t>negatywnej ocenie projektu wraz z pouczeniem o możliwości wniesienia protestu.</w:t>
            </w:r>
          </w:p>
          <w:p w14:paraId="02B5C638" w14:textId="77777777" w:rsidR="00BF5E11" w:rsidRPr="00BF5E11" w:rsidRDefault="00BF5E11" w:rsidP="00A22749">
            <w:pPr>
              <w:ind w:left="720"/>
              <w:jc w:val="both"/>
              <w:rPr>
                <w:sz w:val="20"/>
                <w:szCs w:val="20"/>
              </w:rPr>
            </w:pPr>
          </w:p>
          <w:p w14:paraId="12820EAA" w14:textId="77777777" w:rsidR="00BF5E11" w:rsidRPr="00806225" w:rsidRDefault="00BF5E11" w:rsidP="00A22749">
            <w:pPr>
              <w:tabs>
                <w:tab w:val="num" w:pos="686"/>
              </w:tabs>
              <w:jc w:val="both"/>
              <w:rPr>
                <w:i/>
                <w:color w:val="FF0000"/>
                <w:sz w:val="20"/>
                <w:szCs w:val="20"/>
              </w:rPr>
            </w:pPr>
            <w:r w:rsidRPr="00806225">
              <w:rPr>
                <w:i/>
                <w:color w:val="FF0000"/>
                <w:sz w:val="20"/>
                <w:szCs w:val="20"/>
              </w:rPr>
              <w:t>Sytuacja II</w:t>
            </w:r>
          </w:p>
          <w:p w14:paraId="22794BB4" w14:textId="77777777" w:rsidR="00BF5E11" w:rsidRPr="00806225" w:rsidRDefault="00BF5E11" w:rsidP="00A22749">
            <w:pPr>
              <w:tabs>
                <w:tab w:val="num" w:pos="686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806225">
              <w:rPr>
                <w:b/>
                <w:color w:val="FF0000"/>
                <w:sz w:val="20"/>
                <w:szCs w:val="20"/>
              </w:rPr>
              <w:lastRenderedPageBreak/>
              <w:t>W przypadku, gdy projekt nie spełnia któregokolwiek z kryteriów horyzontalnych oceny i/lub kryteriów dostępu i/lub merytorycznych:</w:t>
            </w:r>
          </w:p>
          <w:p w14:paraId="225A0EDC" w14:textId="77777777" w:rsidR="00BF5E11" w:rsidRPr="00806225" w:rsidRDefault="00BF5E11" w:rsidP="00A22749">
            <w:pPr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806225">
              <w:rPr>
                <w:color w:val="FF0000"/>
                <w:sz w:val="20"/>
                <w:szCs w:val="20"/>
              </w:rPr>
              <w:t>- Przygotowanie pisma do wnioskodawcy informującego o:</w:t>
            </w:r>
          </w:p>
          <w:p w14:paraId="73F8D8EC" w14:textId="77777777" w:rsidR="00BF5E11" w:rsidRPr="00806225" w:rsidRDefault="00BF5E11" w:rsidP="00770491">
            <w:pPr>
              <w:numPr>
                <w:ilvl w:val="0"/>
                <w:numId w:val="23"/>
              </w:numPr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806225">
              <w:rPr>
                <w:color w:val="FF0000"/>
                <w:sz w:val="20"/>
                <w:szCs w:val="20"/>
              </w:rPr>
              <w:t>zakończeniu oceny projektu i negatywnej ocenie projektu wraz z pouczeniem o możliwości wniesienia protestu (w przypadku niespełnienia kryteriów, co do których nie przewidziano możliwości uzupełnienia, skorygowania).</w:t>
            </w:r>
          </w:p>
          <w:p w14:paraId="2CA6CF1F" w14:textId="77777777" w:rsidR="00BF5E11" w:rsidRPr="00BF5E11" w:rsidRDefault="00BF5E11" w:rsidP="00A22749">
            <w:pPr>
              <w:ind w:left="-22"/>
              <w:jc w:val="both"/>
              <w:rPr>
                <w:i/>
                <w:sz w:val="20"/>
                <w:szCs w:val="20"/>
              </w:rPr>
            </w:pPr>
          </w:p>
          <w:p w14:paraId="166495A1" w14:textId="77777777" w:rsidR="00BF5E11" w:rsidRPr="00806225" w:rsidRDefault="00BF5E11" w:rsidP="00A22749">
            <w:pPr>
              <w:ind w:left="-22"/>
              <w:jc w:val="both"/>
              <w:rPr>
                <w:i/>
                <w:color w:val="FF0000"/>
                <w:sz w:val="20"/>
                <w:szCs w:val="20"/>
              </w:rPr>
            </w:pPr>
            <w:r w:rsidRPr="00806225">
              <w:rPr>
                <w:i/>
                <w:color w:val="FF0000"/>
                <w:sz w:val="20"/>
                <w:szCs w:val="20"/>
              </w:rPr>
              <w:t>Sytuacja III</w:t>
            </w:r>
          </w:p>
          <w:p w14:paraId="2BCD1243" w14:textId="0DEE992D" w:rsidR="00BF5E11" w:rsidRPr="00806225" w:rsidRDefault="00BF5E11" w:rsidP="00A22749">
            <w:pPr>
              <w:ind w:left="-22"/>
              <w:jc w:val="both"/>
              <w:rPr>
                <w:b/>
                <w:color w:val="FF0000"/>
                <w:sz w:val="20"/>
                <w:szCs w:val="20"/>
              </w:rPr>
            </w:pPr>
            <w:r w:rsidRPr="00806225">
              <w:rPr>
                <w:b/>
                <w:color w:val="FF0000"/>
                <w:sz w:val="20"/>
                <w:szCs w:val="20"/>
              </w:rPr>
              <w:t xml:space="preserve">W przypadku, gdy projekt uzyskał co najmniej </w:t>
            </w:r>
            <w:r w:rsidR="009C3D6F">
              <w:rPr>
                <w:b/>
                <w:color w:val="FF0000"/>
                <w:sz w:val="20"/>
                <w:szCs w:val="20"/>
              </w:rPr>
              <w:t>7</w:t>
            </w:r>
            <w:r w:rsidRPr="00806225">
              <w:rPr>
                <w:b/>
                <w:color w:val="FF0000"/>
                <w:sz w:val="20"/>
                <w:szCs w:val="20"/>
              </w:rPr>
              <w:t xml:space="preserve">0% punktów w poszczególnych kategoriach oceny spełnienia ogólnych kryteriów merytorycznych a oceniający uprzednio stwierdził, że kryterium dostępu (w przypadku, którego przewidziano możliwość uzupełnienia/skorygowanie), horyzontalne lub </w:t>
            </w:r>
            <w:r w:rsidR="00FF3A74">
              <w:rPr>
                <w:b/>
                <w:color w:val="FF0000"/>
                <w:sz w:val="20"/>
                <w:szCs w:val="20"/>
              </w:rPr>
              <w:t xml:space="preserve">ogólne </w:t>
            </w:r>
            <w:r w:rsidRPr="00806225">
              <w:rPr>
                <w:b/>
                <w:color w:val="FF0000"/>
                <w:sz w:val="20"/>
                <w:szCs w:val="20"/>
              </w:rPr>
              <w:t>merytoryczne wymaga negocjacji:</w:t>
            </w:r>
          </w:p>
          <w:p w14:paraId="754266D5" w14:textId="77777777" w:rsidR="00BF5E11" w:rsidRPr="00806225" w:rsidRDefault="00BF5E11" w:rsidP="00A22749">
            <w:pPr>
              <w:ind w:left="-22"/>
              <w:jc w:val="both"/>
              <w:rPr>
                <w:b/>
                <w:color w:val="FF0000"/>
                <w:sz w:val="20"/>
                <w:szCs w:val="20"/>
              </w:rPr>
            </w:pPr>
            <w:r w:rsidRPr="00806225">
              <w:rPr>
                <w:b/>
                <w:color w:val="FF0000"/>
                <w:sz w:val="20"/>
                <w:szCs w:val="20"/>
              </w:rPr>
              <w:t>- przygotowanie pisma do wnioskodawcy informującego o skierowaniu projektu do negocjacji.</w:t>
            </w:r>
          </w:p>
          <w:p w14:paraId="0F6FF90F" w14:textId="77777777" w:rsidR="00BF5E11" w:rsidRPr="00BF5E11" w:rsidRDefault="00BF5E11" w:rsidP="00A22749">
            <w:pPr>
              <w:tabs>
                <w:tab w:val="num" w:pos="261"/>
              </w:tabs>
              <w:jc w:val="both"/>
              <w:rPr>
                <w:i/>
                <w:sz w:val="20"/>
                <w:szCs w:val="20"/>
              </w:rPr>
            </w:pPr>
          </w:p>
          <w:p w14:paraId="55B27BB4" w14:textId="77777777" w:rsidR="00BF5E11" w:rsidRPr="00806225" w:rsidRDefault="00BF5E11" w:rsidP="00A22749">
            <w:pPr>
              <w:tabs>
                <w:tab w:val="num" w:pos="261"/>
              </w:tabs>
              <w:jc w:val="both"/>
              <w:rPr>
                <w:i/>
                <w:color w:val="FF0000"/>
                <w:sz w:val="20"/>
                <w:szCs w:val="20"/>
              </w:rPr>
            </w:pPr>
            <w:r w:rsidRPr="00806225">
              <w:rPr>
                <w:i/>
                <w:color w:val="FF0000"/>
                <w:sz w:val="20"/>
                <w:szCs w:val="20"/>
              </w:rPr>
              <w:t>Sytuacja IV</w:t>
            </w:r>
          </w:p>
          <w:p w14:paraId="3B409EA1" w14:textId="77777777" w:rsidR="00BF5E11" w:rsidRPr="00806225" w:rsidRDefault="00BF5E11" w:rsidP="00A22749">
            <w:pPr>
              <w:tabs>
                <w:tab w:val="num" w:pos="261"/>
              </w:tabs>
              <w:jc w:val="both"/>
              <w:rPr>
                <w:color w:val="FF0000"/>
                <w:sz w:val="20"/>
                <w:szCs w:val="20"/>
              </w:rPr>
            </w:pPr>
            <w:r w:rsidRPr="00806225">
              <w:rPr>
                <w:b/>
                <w:color w:val="FF0000"/>
                <w:sz w:val="20"/>
                <w:szCs w:val="20"/>
              </w:rPr>
              <w:t>W przypadku gdy projekt spełnia 0-1 kryteria merytoryczne, kryteria dostępu (jeśli dotyczy) oraz horyzontalne ale uzyskał niewystarczającą liczbę punktów w trakcie oceny merytorycznej</w:t>
            </w:r>
            <w:r w:rsidRPr="00806225">
              <w:rPr>
                <w:color w:val="FF0000"/>
                <w:sz w:val="20"/>
                <w:szCs w:val="20"/>
              </w:rPr>
              <w:t>:</w:t>
            </w:r>
          </w:p>
          <w:p w14:paraId="39125217" w14:textId="77777777" w:rsidR="00BF5E11" w:rsidRPr="00806225" w:rsidRDefault="00BF5E11" w:rsidP="00770491">
            <w:pPr>
              <w:numPr>
                <w:ilvl w:val="0"/>
                <w:numId w:val="24"/>
              </w:numPr>
              <w:ind w:left="0" w:hanging="14"/>
              <w:jc w:val="both"/>
              <w:rPr>
                <w:i/>
                <w:color w:val="FF0000"/>
                <w:sz w:val="20"/>
                <w:szCs w:val="20"/>
              </w:rPr>
            </w:pPr>
            <w:r w:rsidRPr="00806225">
              <w:rPr>
                <w:color w:val="FF0000"/>
                <w:sz w:val="20"/>
                <w:szCs w:val="20"/>
              </w:rPr>
              <w:t>przygotowanie pisma do wnioskodawcy informującego o zakończeniu oceny projektu oraz negatywnej ocenie projektu wraz z pouczeniem o możliwości wniesienia protestu</w:t>
            </w:r>
          </w:p>
          <w:p w14:paraId="0EE420C3" w14:textId="77777777" w:rsidR="00BF5E11" w:rsidRPr="00BF5E11" w:rsidRDefault="00BF5E11" w:rsidP="00A22749">
            <w:pPr>
              <w:tabs>
                <w:tab w:val="num" w:pos="261"/>
              </w:tabs>
              <w:jc w:val="both"/>
              <w:rPr>
                <w:i/>
                <w:sz w:val="20"/>
                <w:szCs w:val="20"/>
              </w:rPr>
            </w:pPr>
          </w:p>
          <w:p w14:paraId="60C99B99" w14:textId="77777777" w:rsidR="00BF5E11" w:rsidRPr="00BF5E11" w:rsidRDefault="00BF5E11" w:rsidP="00A22749">
            <w:pPr>
              <w:tabs>
                <w:tab w:val="num" w:pos="261"/>
              </w:tabs>
              <w:jc w:val="both"/>
              <w:rPr>
                <w:i/>
                <w:sz w:val="20"/>
                <w:szCs w:val="20"/>
              </w:rPr>
            </w:pPr>
          </w:p>
          <w:p w14:paraId="316336B7" w14:textId="77777777" w:rsidR="00BF5E11" w:rsidRPr="00806225" w:rsidRDefault="00BF5E11" w:rsidP="00A22749">
            <w:pPr>
              <w:tabs>
                <w:tab w:val="num" w:pos="261"/>
              </w:tabs>
              <w:jc w:val="both"/>
              <w:rPr>
                <w:i/>
                <w:color w:val="FF0000"/>
                <w:sz w:val="20"/>
                <w:szCs w:val="20"/>
              </w:rPr>
            </w:pPr>
            <w:r w:rsidRPr="00806225">
              <w:rPr>
                <w:i/>
                <w:color w:val="FF0000"/>
                <w:sz w:val="20"/>
                <w:szCs w:val="20"/>
              </w:rPr>
              <w:t>Sytuacja V</w:t>
            </w:r>
          </w:p>
          <w:p w14:paraId="4636E72B" w14:textId="77777777" w:rsidR="00BF5E11" w:rsidRPr="00806225" w:rsidRDefault="00BF5E11" w:rsidP="00A22749">
            <w:pPr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806225">
              <w:rPr>
                <w:b/>
                <w:color w:val="FF0000"/>
                <w:sz w:val="20"/>
                <w:szCs w:val="20"/>
              </w:rPr>
              <w:t>W przypadku gdy projekt spełnia wszystkie kryteria oceny i nie został skierowany do negocjacji</w:t>
            </w:r>
            <w:r w:rsidRPr="00806225">
              <w:rPr>
                <w:color w:val="FF0000"/>
                <w:sz w:val="20"/>
                <w:szCs w:val="20"/>
              </w:rPr>
              <w:t xml:space="preserve"> </w:t>
            </w:r>
          </w:p>
          <w:p w14:paraId="434F2A8C" w14:textId="77777777" w:rsidR="00BF5E11" w:rsidRPr="00806225" w:rsidRDefault="00BF5E11" w:rsidP="00A22749">
            <w:pPr>
              <w:contextualSpacing/>
              <w:jc w:val="both"/>
              <w:rPr>
                <w:color w:val="FF0000"/>
                <w:sz w:val="20"/>
                <w:szCs w:val="20"/>
              </w:rPr>
            </w:pPr>
            <w:r w:rsidRPr="00806225">
              <w:rPr>
                <w:color w:val="FF0000"/>
                <w:sz w:val="20"/>
                <w:szCs w:val="20"/>
              </w:rPr>
              <w:t xml:space="preserve"> - przygotowanie pisma do wnioskodawcy informującego o pozytywnym wyniku oceny wniosku o dofinasowanie projektu. </w:t>
            </w:r>
          </w:p>
          <w:p w14:paraId="5CCEBD67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108FC5D7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15E872B9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4AAE6126" w14:textId="2688B50C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Termin wykonania </w:t>
            </w:r>
          </w:p>
          <w:p w14:paraId="1ED1CF64" w14:textId="7132659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Niezwłocznie </w:t>
            </w:r>
            <w:r w:rsidRPr="00806225">
              <w:rPr>
                <w:color w:val="FF0000"/>
                <w:sz w:val="20"/>
                <w:szCs w:val="20"/>
              </w:rPr>
              <w:t>po zakończeniu oceny</w:t>
            </w:r>
          </w:p>
          <w:p w14:paraId="7D6F3163" w14:textId="1D0CDCB9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DC6A438" w14:textId="028B3931" w:rsidR="00BF5E11" w:rsidRPr="00BF5E11" w:rsidRDefault="0080622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zapisów, część z nich, opisujących sposób postępowania w niektórych sytuacjach przeniesiony został z pkt 7 (po zmianach)</w:t>
            </w:r>
          </w:p>
        </w:tc>
      </w:tr>
      <w:tr w:rsidR="00BF5E11" w:rsidRPr="00BF5E11" w14:paraId="1AE4B662" w14:textId="77777777" w:rsidTr="00FD269E">
        <w:tc>
          <w:tcPr>
            <w:tcW w:w="5103" w:type="dxa"/>
            <w:shd w:val="clear" w:color="auto" w:fill="auto"/>
          </w:tcPr>
          <w:p w14:paraId="06D06EA0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0530B643" w14:textId="014F7B96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38CCDC6A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630B191" w14:textId="39905F3F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15</w:t>
            </w:r>
          </w:p>
          <w:p w14:paraId="72A2B8D1" w14:textId="1534E0F4" w:rsidR="00F43556" w:rsidRPr="00F43556" w:rsidRDefault="00F43556" w:rsidP="00A22749">
            <w:pPr>
              <w:rPr>
                <w:sz w:val="20"/>
                <w:szCs w:val="20"/>
              </w:rPr>
            </w:pPr>
            <w:r w:rsidRPr="00F43556">
              <w:rPr>
                <w:sz w:val="20"/>
                <w:szCs w:val="20"/>
              </w:rPr>
              <w:t>Osoba wykonująca działanie</w:t>
            </w:r>
          </w:p>
          <w:p w14:paraId="32ADB090" w14:textId="77777777" w:rsidR="00F43556" w:rsidRPr="00BB77A2" w:rsidRDefault="00F43556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B77A2">
              <w:rPr>
                <w:noProof/>
                <w:color w:val="000000"/>
                <w:sz w:val="20"/>
                <w:szCs w:val="20"/>
              </w:rPr>
              <w:t>Sekretarz KOP</w:t>
            </w:r>
          </w:p>
          <w:p w14:paraId="4C5B51F0" w14:textId="1179885D" w:rsidR="00F43556" w:rsidRDefault="00F43556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B77A2">
              <w:rPr>
                <w:noProof/>
                <w:color w:val="000000"/>
                <w:sz w:val="20"/>
                <w:szCs w:val="20"/>
              </w:rPr>
              <w:t>Przewodniczący KOP lub Z-ca Przewodniczącego KOP</w:t>
            </w:r>
          </w:p>
          <w:p w14:paraId="7E710138" w14:textId="5BFBD541" w:rsidR="00F43556" w:rsidRDefault="00F43556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6730FFA5" w14:textId="44F26A81" w:rsidR="00F43556" w:rsidRPr="00BB77A2" w:rsidRDefault="00F43556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F43556">
              <w:rPr>
                <w:noProof/>
                <w:color w:val="000000"/>
                <w:sz w:val="20"/>
                <w:szCs w:val="20"/>
              </w:rPr>
              <w:t>Działanie</w:t>
            </w:r>
          </w:p>
          <w:p w14:paraId="598CA138" w14:textId="77777777" w:rsidR="00F43556" w:rsidRDefault="00F43556" w:rsidP="00770491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282" w:hanging="282"/>
              <w:jc w:val="both"/>
              <w:rPr>
                <w:noProof/>
                <w:sz w:val="20"/>
                <w:szCs w:val="20"/>
              </w:rPr>
            </w:pPr>
            <w:r w:rsidRPr="00B67B26">
              <w:rPr>
                <w:sz w:val="20"/>
                <w:szCs w:val="20"/>
              </w:rPr>
              <w:t>Przygotowanie oraz wysłanie do wnioskodawców, których projekty zostaną skierowane do negocjacji pisma informującego o możliwości podjęcia negocjacji.</w:t>
            </w:r>
          </w:p>
          <w:p w14:paraId="0311D2CA" w14:textId="77777777" w:rsidR="00F43556" w:rsidRPr="00EC6A1C" w:rsidRDefault="00F43556" w:rsidP="00770491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282" w:hanging="282"/>
              <w:jc w:val="both"/>
              <w:rPr>
                <w:noProof/>
                <w:sz w:val="20"/>
                <w:szCs w:val="20"/>
              </w:rPr>
            </w:pPr>
            <w:r w:rsidRPr="00EC6A1C">
              <w:rPr>
                <w:sz w:val="20"/>
                <w:szCs w:val="20"/>
              </w:rPr>
              <w:t xml:space="preserve">Przeprowadzenie negocjacji zgodnie z procedurą, o której mowa w rozdziale 5.3.3. </w:t>
            </w:r>
          </w:p>
          <w:p w14:paraId="7E4D3B21" w14:textId="53A11CAC" w:rsidR="00F43556" w:rsidRDefault="00F43556" w:rsidP="00A22749">
            <w:pPr>
              <w:rPr>
                <w:sz w:val="20"/>
                <w:szCs w:val="20"/>
              </w:rPr>
            </w:pPr>
            <w:r w:rsidRPr="00F43556">
              <w:rPr>
                <w:sz w:val="20"/>
                <w:szCs w:val="20"/>
              </w:rPr>
              <w:t>Termin wykonania</w:t>
            </w:r>
          </w:p>
          <w:p w14:paraId="27F76D29" w14:textId="6FE9FAF3" w:rsidR="00F43556" w:rsidRDefault="00F43556" w:rsidP="00A22749">
            <w:pPr>
              <w:rPr>
                <w:sz w:val="20"/>
                <w:szCs w:val="20"/>
              </w:rPr>
            </w:pPr>
            <w:r w:rsidRPr="00BB77A2">
              <w:rPr>
                <w:sz w:val="20"/>
                <w:szCs w:val="20"/>
              </w:rPr>
              <w:t>niezwłocznie</w:t>
            </w:r>
          </w:p>
          <w:p w14:paraId="5A2396E8" w14:textId="77777777" w:rsidR="00F43556" w:rsidRPr="007A07E7" w:rsidRDefault="00F43556" w:rsidP="00A22749">
            <w:pPr>
              <w:contextualSpacing/>
              <w:jc w:val="both"/>
              <w:rPr>
                <w:noProof/>
                <w:sz w:val="20"/>
                <w:szCs w:val="20"/>
              </w:rPr>
            </w:pPr>
            <w:r w:rsidRPr="007A07E7">
              <w:rPr>
                <w:sz w:val="20"/>
                <w:szCs w:val="20"/>
              </w:rPr>
              <w:t>po zakończeniu weryfikacji kart oceny merytorycznej</w:t>
            </w:r>
          </w:p>
          <w:p w14:paraId="2E52970A" w14:textId="77777777" w:rsidR="00F43556" w:rsidRPr="00BF5E11" w:rsidRDefault="00F43556" w:rsidP="00A22749">
            <w:pPr>
              <w:rPr>
                <w:sz w:val="20"/>
                <w:szCs w:val="20"/>
              </w:rPr>
            </w:pPr>
          </w:p>
          <w:p w14:paraId="7D789D46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3F31E5A0" w14:textId="77777777" w:rsidR="00F43556" w:rsidRPr="00BF5E11" w:rsidRDefault="00F43556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7842F992" w14:textId="3A41A85C" w:rsidR="00F43556" w:rsidRPr="00BF5E11" w:rsidRDefault="00F43556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3C6D5D0F" w14:textId="77777777" w:rsidR="00F43556" w:rsidRPr="00BF5E11" w:rsidRDefault="00F43556" w:rsidP="00A22749">
            <w:pPr>
              <w:rPr>
                <w:sz w:val="20"/>
                <w:szCs w:val="20"/>
              </w:rPr>
            </w:pPr>
          </w:p>
          <w:p w14:paraId="4A97EE93" w14:textId="77777777" w:rsidR="00F43556" w:rsidRPr="0013653F" w:rsidRDefault="00F43556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Pkt 15</w:t>
            </w:r>
          </w:p>
          <w:p w14:paraId="41A86D58" w14:textId="77777777" w:rsidR="00F43556" w:rsidRPr="0013653F" w:rsidRDefault="00F43556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Osoba wykonująca działanie</w:t>
            </w:r>
          </w:p>
          <w:p w14:paraId="7577B10B" w14:textId="77777777" w:rsidR="00F43556" w:rsidRPr="0013653F" w:rsidRDefault="00F43556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noProof/>
                <w:color w:val="FF0000"/>
                <w:sz w:val="20"/>
                <w:szCs w:val="20"/>
              </w:rPr>
              <w:t>Sekretarz KOP</w:t>
            </w:r>
          </w:p>
          <w:p w14:paraId="0BCFD84D" w14:textId="77777777" w:rsidR="00F43556" w:rsidRPr="0013653F" w:rsidRDefault="00F43556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noProof/>
                <w:color w:val="FF0000"/>
                <w:sz w:val="20"/>
                <w:szCs w:val="20"/>
              </w:rPr>
              <w:t>Przewodniczący KOP lub Z-ca Przewodniczącego KOP</w:t>
            </w:r>
          </w:p>
          <w:p w14:paraId="3FA9CBA1" w14:textId="77777777" w:rsidR="00F43556" w:rsidRPr="0013653F" w:rsidRDefault="00F43556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</w:p>
          <w:p w14:paraId="6FF5A82B" w14:textId="77777777" w:rsidR="00F43556" w:rsidRPr="0013653F" w:rsidRDefault="00F43556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noProof/>
                <w:color w:val="FF0000"/>
                <w:sz w:val="20"/>
                <w:szCs w:val="20"/>
              </w:rPr>
              <w:t>Działanie</w:t>
            </w:r>
          </w:p>
          <w:p w14:paraId="3E415ACE" w14:textId="77777777" w:rsidR="00F43556" w:rsidRPr="0013653F" w:rsidRDefault="00F43556" w:rsidP="00770491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282" w:hanging="282"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Przygotowanie oraz wysłanie do wnioskodawców, których projekty zostaną skierowane do negocjacji pisma informującego o możliwości podjęcia negocjacji.</w:t>
            </w:r>
          </w:p>
          <w:p w14:paraId="6C455AF0" w14:textId="77777777" w:rsidR="00F43556" w:rsidRPr="0013653F" w:rsidRDefault="00F43556" w:rsidP="00770491">
            <w:pPr>
              <w:pStyle w:val="Akapitzlist"/>
              <w:numPr>
                <w:ilvl w:val="0"/>
                <w:numId w:val="39"/>
              </w:numPr>
              <w:spacing w:after="200" w:line="276" w:lineRule="auto"/>
              <w:ind w:left="282" w:hanging="282"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 xml:space="preserve">Przeprowadzenie negocjacji zgodnie z procedurą, o której mowa w rozdziale 5.3.3. </w:t>
            </w:r>
          </w:p>
          <w:p w14:paraId="3BBE9BAE" w14:textId="77777777" w:rsidR="00F43556" w:rsidRPr="0013653F" w:rsidRDefault="00F43556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Termin wykonania</w:t>
            </w:r>
          </w:p>
          <w:p w14:paraId="1A672AAB" w14:textId="77777777" w:rsidR="00F43556" w:rsidRPr="0013653F" w:rsidRDefault="00F43556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niezwłocznie</w:t>
            </w:r>
          </w:p>
          <w:p w14:paraId="02DCAE67" w14:textId="77777777" w:rsidR="00F43556" w:rsidRPr="0013653F" w:rsidRDefault="00F43556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po zakończeniu weryfikacji kart oceny merytorycznej</w:t>
            </w:r>
          </w:p>
          <w:p w14:paraId="2537FD84" w14:textId="0A3030DF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70056AF2" w14:textId="795342A2" w:rsidR="00BF5E11" w:rsidRPr="00BF5E11" w:rsidRDefault="00BF5E11" w:rsidP="00A2274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F5E11" w:rsidRPr="00BF5E11" w14:paraId="753A79EF" w14:textId="77777777" w:rsidTr="00FD269E">
        <w:tc>
          <w:tcPr>
            <w:tcW w:w="5103" w:type="dxa"/>
            <w:shd w:val="clear" w:color="auto" w:fill="auto"/>
          </w:tcPr>
          <w:p w14:paraId="2A147F39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6F6174F6" w14:textId="7BAFAF3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08D0F79C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53B7C10F" w14:textId="2FBD95A8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16</w:t>
            </w:r>
          </w:p>
          <w:p w14:paraId="5F29607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Po zakończeniu etapu negocjacji:</w:t>
            </w:r>
          </w:p>
          <w:p w14:paraId="51675EEB" w14:textId="77777777" w:rsidR="00BF5E11" w:rsidRPr="00BF5E11" w:rsidRDefault="00BF5E11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Sporządzenie protokołu prac KOP zawierającego informacje o przebiegu i wynikach oceny wniosków o dofinansowanie projektów oraz wynikach przeprowadzonych negocjacji.</w:t>
            </w:r>
          </w:p>
          <w:p w14:paraId="05B15077" w14:textId="77777777" w:rsidR="00BF5E11" w:rsidRPr="00BF5E11" w:rsidRDefault="00BF5E11" w:rsidP="00A22749">
            <w:pPr>
              <w:pStyle w:val="Akapitzlist"/>
              <w:ind w:left="404"/>
              <w:jc w:val="both"/>
              <w:rPr>
                <w:sz w:val="20"/>
                <w:szCs w:val="20"/>
              </w:rPr>
            </w:pPr>
          </w:p>
          <w:p w14:paraId="7E6898B4" w14:textId="77777777" w:rsidR="00BF5E11" w:rsidRPr="00BF5E11" w:rsidRDefault="00BF5E11" w:rsidP="00A2274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Protokół przekazywany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KOP. W przypadku braku akceptacji naniesienie poprawek, w przypadku akceptacji, podpisanie protokołu przez Przewodniczącego KOP lub Z-ce Przewodniczącego KOP.</w:t>
            </w:r>
          </w:p>
          <w:p w14:paraId="0DB7296E" w14:textId="77777777" w:rsidR="00BF5E11" w:rsidRPr="00BF5E11" w:rsidRDefault="00BF5E11" w:rsidP="00A22749">
            <w:pPr>
              <w:ind w:left="404"/>
              <w:jc w:val="both"/>
              <w:rPr>
                <w:sz w:val="20"/>
                <w:szCs w:val="20"/>
              </w:rPr>
            </w:pPr>
          </w:p>
          <w:p w14:paraId="46BD1423" w14:textId="77777777" w:rsidR="00BF5E11" w:rsidRPr="00BF5E11" w:rsidRDefault="00BF5E11" w:rsidP="00A22749">
            <w:pPr>
              <w:pStyle w:val="Akapitzlist"/>
              <w:numPr>
                <w:ilvl w:val="0"/>
                <w:numId w:val="3"/>
              </w:numPr>
              <w:ind w:left="403" w:hanging="403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Sporządzenie listy projektów zawierającej oceny wszystkich ocenianych wniosków o dofinansowanie, które podlegały ocenie w ramach konkursu/danej rundy konkursowej, </w:t>
            </w:r>
            <w:r w:rsidRPr="00BF5E11">
              <w:rPr>
                <w:sz w:val="20"/>
                <w:szCs w:val="20"/>
              </w:rPr>
              <w:lastRenderedPageBreak/>
              <w:t>uszeregowanych w kolejności liczby uzyskanych punktów. O kolejności projektów na liście decyduje liczba punktów przyznana danemu projektowi  w wyniku oceny merytorycznej. Lista projektów wskazuje, które projekty:</w:t>
            </w:r>
          </w:p>
          <w:p w14:paraId="5EBA5EE0" w14:textId="77777777" w:rsidR="00BF5E11" w:rsidRPr="00BF5E11" w:rsidRDefault="00BF5E11" w:rsidP="00A22749">
            <w:pPr>
              <w:pStyle w:val="Akapitzlist"/>
              <w:numPr>
                <w:ilvl w:val="0"/>
                <w:numId w:val="3"/>
              </w:numPr>
              <w:ind w:left="1395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zostały ocenione pozytywnie oraz zostały wybrane do dofinansowania, </w:t>
            </w:r>
          </w:p>
          <w:p w14:paraId="2ED6A140" w14:textId="77777777" w:rsidR="00BF5E11" w:rsidRPr="00BF5E11" w:rsidRDefault="00BF5E11" w:rsidP="00A22749">
            <w:pPr>
              <w:pStyle w:val="Akapitzlist"/>
              <w:numPr>
                <w:ilvl w:val="0"/>
                <w:numId w:val="3"/>
              </w:numPr>
              <w:ind w:left="1395"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zostały ocenione negatywnie i nie zostały wybrane do dofinansowania.</w:t>
            </w:r>
          </w:p>
          <w:p w14:paraId="7AF4E0F9" w14:textId="77777777" w:rsidR="00BF5E11" w:rsidRPr="00BF5E11" w:rsidRDefault="00BF5E11" w:rsidP="00A22749">
            <w:pPr>
              <w:pStyle w:val="Akapitzlist"/>
              <w:ind w:left="1395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1F67B0A9" w14:textId="77777777" w:rsidR="00BF5E11" w:rsidRPr="00BF5E11" w:rsidRDefault="00BF5E11" w:rsidP="00A22749">
            <w:pPr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Lista przekazywana jest do akceptacji Przewodniczącemu KOP lub Z-cy Przewodniczącego KOP, a docelowo zatwierdzana jest przez Wicedyrektora /inna osobę zastępującą. Zatwierdzenie listy przez Wicedyrektora/inną osobę zastępującą jest jednoznaczne z roztrzygnięciem konkursu/rundy konkursowej.</w:t>
            </w:r>
          </w:p>
          <w:p w14:paraId="67F11524" w14:textId="77777777" w:rsidR="00BF5E11" w:rsidRPr="00BF5E11" w:rsidRDefault="00BF5E11" w:rsidP="00A22749">
            <w:pPr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5E27D4A0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Przekazanie wniosków o dofinansowanie projektów do Wydziału ER</w:t>
            </w:r>
          </w:p>
          <w:p w14:paraId="57B4BBA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87E2B7A" w14:textId="084F1680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Termin wykonania </w:t>
            </w:r>
          </w:p>
          <w:p w14:paraId="3B569687" w14:textId="3D1180E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Niezwłocznie po zakończeniu oceny</w:t>
            </w:r>
          </w:p>
          <w:p w14:paraId="541963A5" w14:textId="29EBD770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72C8C0FD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AA0930A" w14:textId="19D4180C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5.3.2.</w:t>
            </w:r>
            <w:r w:rsidR="0013653F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Instrukcja oceny projektów konkursowych</w:t>
            </w:r>
          </w:p>
          <w:p w14:paraId="1D35941E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B800031" w14:textId="07D17C71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9</w:t>
            </w:r>
          </w:p>
          <w:p w14:paraId="0A9FB952" w14:textId="3D759667" w:rsidR="0013653F" w:rsidRPr="00BF5E11" w:rsidRDefault="0013653F" w:rsidP="00A227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zakończeniu etapu negocjacji:</w:t>
            </w:r>
          </w:p>
          <w:p w14:paraId="15DA0DEE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Sporządzenie protokołu prac KOP zawierającego informacje o przebiegu i wynikach oceny wniosków o dofinansowanie projektów oraz wynikach przeprowadzonych negocjacji.</w:t>
            </w:r>
          </w:p>
          <w:p w14:paraId="69551609" w14:textId="77777777" w:rsidR="00BF5E11" w:rsidRPr="00BF5E11" w:rsidRDefault="00BF5E11" w:rsidP="00A22749">
            <w:pPr>
              <w:pStyle w:val="Akapitzlist"/>
              <w:ind w:left="404"/>
              <w:jc w:val="both"/>
              <w:rPr>
                <w:sz w:val="20"/>
                <w:szCs w:val="20"/>
              </w:rPr>
            </w:pPr>
          </w:p>
          <w:p w14:paraId="003B486A" w14:textId="78AF1F2E" w:rsidR="00BF5E11" w:rsidRPr="00BF5E11" w:rsidRDefault="00BF5E11" w:rsidP="00A22749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Protokół przekazywany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KOP. W przypadku braku akceptacji naniesienie poprawek, w przypadku akceptacji, </w:t>
            </w:r>
            <w:r w:rsidR="009E0723" w:rsidRPr="009E0723">
              <w:rPr>
                <w:strike/>
                <w:sz w:val="20"/>
                <w:szCs w:val="20"/>
              </w:rPr>
              <w:t xml:space="preserve">podpisanie </w:t>
            </w:r>
            <w:r w:rsidR="00FF3A74" w:rsidRPr="00FF3A74">
              <w:rPr>
                <w:b/>
                <w:color w:val="FF0000"/>
                <w:sz w:val="20"/>
                <w:szCs w:val="20"/>
              </w:rPr>
              <w:t>zatwierdzenie</w:t>
            </w:r>
            <w:r w:rsidRPr="00BF5E11">
              <w:rPr>
                <w:sz w:val="20"/>
                <w:szCs w:val="20"/>
              </w:rPr>
              <w:t xml:space="preserve"> protokołu przez Przewodniczącego KOP lub Z-ce Przewodniczącego KOP.</w:t>
            </w:r>
          </w:p>
          <w:p w14:paraId="7D55C89F" w14:textId="77777777" w:rsidR="00BF5E11" w:rsidRPr="00BF5E11" w:rsidRDefault="00BF5E11" w:rsidP="00A22749">
            <w:pPr>
              <w:ind w:left="404"/>
              <w:jc w:val="both"/>
              <w:rPr>
                <w:sz w:val="20"/>
                <w:szCs w:val="20"/>
              </w:rPr>
            </w:pPr>
          </w:p>
          <w:p w14:paraId="0277357D" w14:textId="73B7F9A0" w:rsid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Sporządzenie listy projektów zawierającej oceny wniosków o dofinansowanie projektów, które podlegały ocenie w ramach konkursu/danej rundy konkursowej, uszeregowanych w kolejności malejącej liczby uzyskanych punktów. O kolejności projektów na liście </w:t>
            </w:r>
            <w:r w:rsidRPr="00BF5E11">
              <w:rPr>
                <w:sz w:val="20"/>
                <w:szCs w:val="20"/>
              </w:rPr>
              <w:lastRenderedPageBreak/>
              <w:t xml:space="preserve">decyduje liczba punktów przyznana danemu projektowi  w wyniku oceny merytorycznej. </w:t>
            </w:r>
          </w:p>
          <w:p w14:paraId="0D039431" w14:textId="77777777" w:rsidR="0013653F" w:rsidRPr="0013653F" w:rsidRDefault="0013653F" w:rsidP="00A22749">
            <w:pPr>
              <w:pStyle w:val="Akapitzlist"/>
              <w:numPr>
                <w:ilvl w:val="0"/>
                <w:numId w:val="3"/>
              </w:numPr>
              <w:ind w:left="403" w:hanging="403"/>
              <w:jc w:val="both"/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Lista projektów wskazuje, które projekty:</w:t>
            </w:r>
          </w:p>
          <w:p w14:paraId="5D58CC34" w14:textId="77777777" w:rsidR="0013653F" w:rsidRPr="0013653F" w:rsidRDefault="0013653F" w:rsidP="00A22749">
            <w:pPr>
              <w:pStyle w:val="Akapitzlist"/>
              <w:numPr>
                <w:ilvl w:val="0"/>
                <w:numId w:val="3"/>
              </w:numPr>
              <w:ind w:left="1395"/>
              <w:jc w:val="both"/>
              <w:rPr>
                <w:strike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 xml:space="preserve">zostały ocenione pozytywnie oraz zostały wybrane do dofinansowania, </w:t>
            </w:r>
          </w:p>
          <w:p w14:paraId="329ECDC5" w14:textId="77777777" w:rsidR="0013653F" w:rsidRPr="0013653F" w:rsidRDefault="0013653F" w:rsidP="00A22749">
            <w:pPr>
              <w:pStyle w:val="Akapitzlist"/>
              <w:numPr>
                <w:ilvl w:val="0"/>
                <w:numId w:val="3"/>
              </w:numPr>
              <w:ind w:left="1395"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13653F">
              <w:rPr>
                <w:strike/>
                <w:color w:val="FF0000"/>
                <w:sz w:val="20"/>
                <w:szCs w:val="20"/>
              </w:rPr>
              <w:t>zostały ocenione negatywnie i nie zostały wybrane do dofinansowania.</w:t>
            </w:r>
          </w:p>
          <w:p w14:paraId="73F05746" w14:textId="77777777" w:rsidR="0013653F" w:rsidRPr="00BF5E11" w:rsidRDefault="0013653F" w:rsidP="00A22749">
            <w:pPr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1C7F2AF4" w14:textId="6502485D" w:rsidR="00BF5E11" w:rsidRPr="00513C76" w:rsidRDefault="00BF5E11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Lista przekazywana jest do akceptacji Przewodniczącemu KOP lub Z-cy Przewodniczącego KOP, a docelowo zatwierdzana jest przez Wicedyrektora /inna osobę zastępującą. Zatwierdzenie listy przez Wicedyrektora/inną osobę zastępującą</w:t>
            </w:r>
            <w:r w:rsidR="00513C76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513C76" w:rsidRPr="00513C76">
              <w:rPr>
                <w:strike/>
                <w:noProof/>
                <w:color w:val="FF0000"/>
                <w:sz w:val="20"/>
                <w:szCs w:val="20"/>
              </w:rPr>
              <w:t>jest jednoznacze z rozstrzygnięciem konkursu/ rundy konkursowe</w:t>
            </w:r>
            <w:r w:rsidR="00513C76">
              <w:rPr>
                <w:noProof/>
                <w:color w:val="000000"/>
                <w:sz w:val="20"/>
                <w:szCs w:val="20"/>
              </w:rPr>
              <w:t>.</w:t>
            </w:r>
            <w:r w:rsidRPr="00BF5E11"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Pr="00513C76">
              <w:rPr>
                <w:noProof/>
                <w:color w:val="FF0000"/>
                <w:sz w:val="20"/>
                <w:szCs w:val="20"/>
              </w:rPr>
              <w:t xml:space="preserve">kończy </w:t>
            </w:r>
            <w:r w:rsidRPr="00513C76">
              <w:rPr>
                <w:color w:val="FF0000"/>
                <w:sz w:val="20"/>
                <w:szCs w:val="20"/>
              </w:rPr>
              <w:t>ocenę merytoryczną poszczególnych projektów, których ocena nie została zakończona wcześniej z powodu niespełniania co najmniej jednego z: kryteriów merytorycznych 0-1, dostępu (o ile dotyczy) albo kryteriów horyzontalnych</w:t>
            </w:r>
          </w:p>
          <w:p w14:paraId="7BDB825A" w14:textId="07E4BC5B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148C4DCB" w14:textId="2A42662B" w:rsidR="00BF5E11" w:rsidRPr="00513C76" w:rsidRDefault="00BF5E1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513C76">
              <w:rPr>
                <w:strike/>
                <w:color w:val="FF0000"/>
                <w:sz w:val="20"/>
                <w:szCs w:val="20"/>
              </w:rPr>
              <w:t>Przekazanie wniosków o dofinansowanie projektów do Wydziału ER</w:t>
            </w:r>
          </w:p>
          <w:p w14:paraId="77149BF3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557674F5" w14:textId="77777777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</w:p>
          <w:p w14:paraId="7072266A" w14:textId="2E9C0BA4" w:rsidR="00BF5E11" w:rsidRPr="00BF5E11" w:rsidRDefault="00BF5E11" w:rsidP="00A22749">
            <w:pPr>
              <w:rPr>
                <w:color w:val="000000"/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 xml:space="preserve">Termin wykonania </w:t>
            </w:r>
          </w:p>
          <w:p w14:paraId="6638B6A1" w14:textId="47192DE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color w:val="000000"/>
                <w:sz w:val="20"/>
                <w:szCs w:val="20"/>
              </w:rPr>
              <w:t>Niezwłocznie po zakończeniu oceny</w:t>
            </w:r>
            <w:r w:rsidRPr="0013653F">
              <w:rPr>
                <w:color w:val="FF0000"/>
                <w:sz w:val="20"/>
                <w:szCs w:val="20"/>
              </w:rPr>
              <w:t>/procesu negocjacji</w:t>
            </w:r>
          </w:p>
          <w:p w14:paraId="1AD7AA59" w14:textId="39CA7E5B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  <w:shd w:val="clear" w:color="auto" w:fill="auto"/>
          </w:tcPr>
          <w:p w14:paraId="349041FA" w14:textId="77777777" w:rsidR="00BF5E11" w:rsidRDefault="0013653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Doprecyzowanie/uproszczenie zapisów</w:t>
            </w:r>
            <w:r w:rsidR="00513C76"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5EAEDBFE" w14:textId="14D6AE1D" w:rsidR="00513C76" w:rsidRPr="00BF5E11" w:rsidRDefault="00513C76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Wnioski po zakończeniu oceny nie zostają przekazywane do Wydziału ER, ponieważ proces podpisywania umowy będzie przeprowadzany przez Wydział EW</w:t>
            </w:r>
          </w:p>
        </w:tc>
      </w:tr>
      <w:tr w:rsidR="00BF5E11" w:rsidRPr="00BF5E11" w14:paraId="2598E251" w14:textId="77777777" w:rsidTr="00FD269E">
        <w:tc>
          <w:tcPr>
            <w:tcW w:w="5103" w:type="dxa"/>
            <w:shd w:val="clear" w:color="auto" w:fill="auto"/>
          </w:tcPr>
          <w:p w14:paraId="364648FE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3803834" w14:textId="00C6DC6B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5.3.3.1 Instrukcja  przeprowadzania pisemnych negocjacji projektów konkursowych</w:t>
            </w:r>
          </w:p>
          <w:p w14:paraId="416B1423" w14:textId="55B4C89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3F050B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55559B0" w14:textId="6A9A97C2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 w:rsidR="00FD269E">
              <w:rPr>
                <w:sz w:val="20"/>
                <w:szCs w:val="20"/>
              </w:rPr>
              <w:t>9</w:t>
            </w:r>
          </w:p>
          <w:p w14:paraId="665EB3A4" w14:textId="13007D74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1FDEAB9D" w14:textId="79AD0C56" w:rsidR="00FD269E" w:rsidRDefault="00FD269E" w:rsidP="00FD26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Spełnienie zerojedynkowego kryterium w zakresie spełnienia warunków postawionych przez oceniających lub przewodniczącego KOP dokonywane jest na podstawie K</w:t>
            </w:r>
            <w:r w:rsidRPr="00655759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y</w:t>
            </w:r>
            <w:r w:rsidRPr="00655759">
              <w:rPr>
                <w:sz w:val="20"/>
                <w:szCs w:val="20"/>
              </w:rPr>
              <w:t xml:space="preserve"> oceny wniosku o dofinansowanie projektu konkursowego w ramach </w:t>
            </w:r>
            <w:r>
              <w:rPr>
                <w:sz w:val="20"/>
                <w:szCs w:val="20"/>
              </w:rPr>
              <w:t>RPO L</w:t>
            </w:r>
            <w:r w:rsidRPr="00655759">
              <w:rPr>
                <w:sz w:val="20"/>
                <w:szCs w:val="20"/>
              </w:rPr>
              <w:t>ubuskie2020 w zakresie spełnienia warunków negocjacyjnych</w:t>
            </w:r>
            <w:r>
              <w:rPr>
                <w:sz w:val="20"/>
                <w:szCs w:val="20"/>
              </w:rPr>
              <w:t>, stanowiących załącznik nr 11_5.3.</w:t>
            </w:r>
          </w:p>
          <w:p w14:paraId="7986854B" w14:textId="676980AD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418302D3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A102E98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5.3.3.1 Instrukcja  przeprowadzania pisemnych negocjacji projektów konkursowych</w:t>
            </w:r>
          </w:p>
          <w:p w14:paraId="39D8642C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D87B57D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A4A5D85" w14:textId="31B4A366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 w:rsidR="00FD269E">
              <w:rPr>
                <w:sz w:val="20"/>
                <w:szCs w:val="20"/>
              </w:rPr>
              <w:t>9</w:t>
            </w:r>
          </w:p>
          <w:p w14:paraId="31F27A61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64FBD7A7" w14:textId="566CE788" w:rsidR="00FD269E" w:rsidRDefault="00FD269E" w:rsidP="00FD26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Spełnienie zerojedynkowego kryterium w zakresie spełnienia warunków postawionych przez oceniających lub przewodniczącego KOP dokonywane jest na podstawie K</w:t>
            </w:r>
            <w:r w:rsidRPr="00655759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y</w:t>
            </w:r>
            <w:r w:rsidRPr="00655759">
              <w:rPr>
                <w:sz w:val="20"/>
                <w:szCs w:val="20"/>
              </w:rPr>
              <w:t xml:space="preserve"> oceny wniosku o dofinansowanie projektu konkursowego w ramach </w:t>
            </w:r>
            <w:r>
              <w:rPr>
                <w:sz w:val="20"/>
                <w:szCs w:val="20"/>
              </w:rPr>
              <w:t>RPO L</w:t>
            </w:r>
            <w:r w:rsidRPr="00655759">
              <w:rPr>
                <w:sz w:val="20"/>
                <w:szCs w:val="20"/>
              </w:rPr>
              <w:t>ubuskie2020 w zakresie spełnienia warunków negocjacyjnych</w:t>
            </w:r>
            <w:r>
              <w:rPr>
                <w:sz w:val="20"/>
                <w:szCs w:val="20"/>
              </w:rPr>
              <w:t xml:space="preserve">, stanowiących załącznik nr </w:t>
            </w:r>
            <w:r w:rsidRPr="00FD269E">
              <w:rPr>
                <w:color w:val="FF0000"/>
                <w:sz w:val="20"/>
                <w:szCs w:val="20"/>
              </w:rPr>
              <w:t>10_5.3.</w:t>
            </w:r>
          </w:p>
          <w:p w14:paraId="3E4DA485" w14:textId="5B58492B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.</w:t>
            </w:r>
          </w:p>
          <w:p w14:paraId="1235522C" w14:textId="6A05465E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29E1503" w14:textId="5B7C860B" w:rsidR="00BF5E11" w:rsidRPr="00BF5E11" w:rsidRDefault="00EF112E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E11084" w:rsidRPr="00BF5E11" w14:paraId="5F1237CC" w14:textId="77777777" w:rsidTr="00FD269E">
        <w:tc>
          <w:tcPr>
            <w:tcW w:w="5103" w:type="dxa"/>
            <w:shd w:val="clear" w:color="auto" w:fill="auto"/>
          </w:tcPr>
          <w:p w14:paraId="265FDD64" w14:textId="77777777" w:rsidR="00E11084" w:rsidRPr="00BF5E11" w:rsidRDefault="00E11084" w:rsidP="00E11084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46BD0F95" w14:textId="65FB432D" w:rsidR="00E11084" w:rsidRDefault="00E11084" w:rsidP="00E11084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5.3.3.2 Instrukcja  przeprowadzania ustnych negocjacji projektów konkursowych</w:t>
            </w:r>
          </w:p>
          <w:p w14:paraId="734CEFC9" w14:textId="77777777" w:rsidR="00E11084" w:rsidRPr="00BF5E11" w:rsidRDefault="00E11084" w:rsidP="00E11084">
            <w:pPr>
              <w:rPr>
                <w:sz w:val="20"/>
                <w:szCs w:val="20"/>
              </w:rPr>
            </w:pPr>
          </w:p>
          <w:p w14:paraId="4ABD21D3" w14:textId="50D260A6" w:rsidR="00E11084" w:rsidRPr="00BF5E11" w:rsidRDefault="00E11084" w:rsidP="00E11084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3</w:t>
            </w:r>
          </w:p>
          <w:p w14:paraId="54C7835A" w14:textId="77777777" w:rsidR="00E11084" w:rsidRPr="00BF5E11" w:rsidRDefault="00E11084" w:rsidP="00E11084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0506FC86" w14:textId="77777777" w:rsidR="00E11084" w:rsidRDefault="00E11084" w:rsidP="00E11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Spełnienie zerojedynkowego kryterium w zakresie spełnienia warunków postawionych przez oceniających lub przewodniczącego KOP dokonywane jest na podstawie K</w:t>
            </w:r>
            <w:r w:rsidRPr="00655759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y</w:t>
            </w:r>
            <w:r w:rsidRPr="00655759">
              <w:rPr>
                <w:sz w:val="20"/>
                <w:szCs w:val="20"/>
              </w:rPr>
              <w:t xml:space="preserve"> oceny wniosku o dofinansowanie projektu konkursowego w ramach </w:t>
            </w:r>
            <w:r>
              <w:rPr>
                <w:sz w:val="20"/>
                <w:szCs w:val="20"/>
              </w:rPr>
              <w:t>RPO L</w:t>
            </w:r>
            <w:r w:rsidRPr="00655759">
              <w:rPr>
                <w:sz w:val="20"/>
                <w:szCs w:val="20"/>
              </w:rPr>
              <w:t>ubuskie2020 w zakresie spełnienia warunków negocjacyjnych</w:t>
            </w:r>
            <w:r>
              <w:rPr>
                <w:sz w:val="20"/>
                <w:szCs w:val="20"/>
              </w:rPr>
              <w:t>, stanowiących załącznik nr 11_5.3.</w:t>
            </w:r>
          </w:p>
          <w:p w14:paraId="1305E855" w14:textId="77777777" w:rsidR="00E11084" w:rsidRPr="00BF5E11" w:rsidRDefault="00E11084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1875FD9C" w14:textId="77777777" w:rsidR="00E11084" w:rsidRPr="00BF5E11" w:rsidRDefault="00E11084" w:rsidP="00E11084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018EFB0E" w14:textId="77777777" w:rsidR="00E11084" w:rsidRDefault="00E11084" w:rsidP="00E11084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5.3.3.2 Instrukcja  przeprowadzania ustnych negocjacji projektów konkursowych</w:t>
            </w:r>
          </w:p>
          <w:p w14:paraId="6541F018" w14:textId="77777777" w:rsidR="00E11084" w:rsidRPr="00BF5E11" w:rsidRDefault="00E11084" w:rsidP="00E11084">
            <w:pPr>
              <w:rPr>
                <w:sz w:val="20"/>
                <w:szCs w:val="20"/>
              </w:rPr>
            </w:pPr>
          </w:p>
          <w:p w14:paraId="2DA4C8C6" w14:textId="77777777" w:rsidR="00E11084" w:rsidRPr="00BF5E11" w:rsidRDefault="00E11084" w:rsidP="00E11084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3</w:t>
            </w:r>
          </w:p>
          <w:p w14:paraId="25B72321" w14:textId="77777777" w:rsidR="00E11084" w:rsidRPr="00BF5E11" w:rsidRDefault="00E11084" w:rsidP="00E11084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7DCB8299" w14:textId="6FD04E6D" w:rsidR="00E11084" w:rsidRDefault="00E11084" w:rsidP="00E11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Spełnienie zerojedynkowego kryterium w zakresie spełnienia warunków postawionych przez oceniających lub przewodniczącego KOP dokonywane jest na podstawie K</w:t>
            </w:r>
            <w:r w:rsidRPr="00655759">
              <w:rPr>
                <w:sz w:val="20"/>
                <w:szCs w:val="20"/>
              </w:rPr>
              <w:t>art</w:t>
            </w:r>
            <w:r>
              <w:rPr>
                <w:sz w:val="20"/>
                <w:szCs w:val="20"/>
              </w:rPr>
              <w:t>y</w:t>
            </w:r>
            <w:r w:rsidRPr="00655759">
              <w:rPr>
                <w:sz w:val="20"/>
                <w:szCs w:val="20"/>
              </w:rPr>
              <w:t xml:space="preserve"> oceny wniosku o dofinansowanie projektu konkursowego w ramach </w:t>
            </w:r>
            <w:r>
              <w:rPr>
                <w:sz w:val="20"/>
                <w:szCs w:val="20"/>
              </w:rPr>
              <w:t>RPO L</w:t>
            </w:r>
            <w:r w:rsidRPr="00655759">
              <w:rPr>
                <w:sz w:val="20"/>
                <w:szCs w:val="20"/>
              </w:rPr>
              <w:t>ubuskie2020 w zakresie spełnienia warunków negocjacyjnych</w:t>
            </w:r>
            <w:r>
              <w:rPr>
                <w:sz w:val="20"/>
                <w:szCs w:val="20"/>
              </w:rPr>
              <w:t xml:space="preserve">, stanowiących załącznik nr </w:t>
            </w:r>
            <w:r w:rsidRPr="00E11084">
              <w:rPr>
                <w:color w:val="FF0000"/>
                <w:sz w:val="20"/>
                <w:szCs w:val="20"/>
              </w:rPr>
              <w:t>10_5.3.</w:t>
            </w:r>
          </w:p>
          <w:p w14:paraId="64AEC2FE" w14:textId="77777777" w:rsidR="00E11084" w:rsidRPr="00BF5E11" w:rsidRDefault="00E11084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1F7B7A5E" w14:textId="002BFCE1" w:rsidR="00E11084" w:rsidRDefault="0038001D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zapisów.</w:t>
            </w:r>
          </w:p>
        </w:tc>
      </w:tr>
      <w:tr w:rsidR="00BF5E11" w:rsidRPr="00BF5E11" w14:paraId="4AF2BB5B" w14:textId="77777777" w:rsidTr="00FD269E">
        <w:tc>
          <w:tcPr>
            <w:tcW w:w="5103" w:type="dxa"/>
            <w:shd w:val="clear" w:color="auto" w:fill="auto"/>
          </w:tcPr>
          <w:p w14:paraId="1B0FE2A7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4B76D139" w14:textId="75B81EB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5.3.3.2 Instrukcja  przeprowadzania ustnych negocjacji projektów konkursowych</w:t>
            </w:r>
          </w:p>
          <w:p w14:paraId="04A14D31" w14:textId="709CE32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3B1B106A" w14:textId="508D78C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 w:rsidR="0038001D">
              <w:rPr>
                <w:sz w:val="20"/>
                <w:szCs w:val="20"/>
              </w:rPr>
              <w:t>4</w:t>
            </w:r>
          </w:p>
          <w:p w14:paraId="18519484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0CBB55E9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Obliczenie średniej arytmetycznej z oceny wniosków o dofinansowanie w celu sporządzenia list, o których mowa w  instrukcji 5.3.2.2 pkt 16.</w:t>
            </w:r>
          </w:p>
          <w:p w14:paraId="50AC1F96" w14:textId="7735C76B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878D161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2E0548F6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5.3.3.2 Instrukcja  przeprowadzania ustnych negocjacji projektów konkursowych</w:t>
            </w:r>
          </w:p>
          <w:p w14:paraId="1BCCCD3A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AE9E4F7" w14:textId="7298757A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 w:rsidR="0038001D">
              <w:rPr>
                <w:sz w:val="20"/>
                <w:szCs w:val="20"/>
              </w:rPr>
              <w:t>4</w:t>
            </w:r>
          </w:p>
          <w:p w14:paraId="1A01A8BB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CB2CEF9" w14:textId="1BF49078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Obliczenie średniej arytmetycznej z oceny wniosków o dofinansowanie w celu sporządzenia list, o których mowa w  instrukcji 5.3.2.</w:t>
            </w:r>
            <w:r w:rsidR="00EF112E">
              <w:rPr>
                <w:sz w:val="20"/>
                <w:szCs w:val="20"/>
              </w:rPr>
              <w:t>2</w:t>
            </w:r>
            <w:r w:rsidRPr="00BF5E11">
              <w:rPr>
                <w:sz w:val="20"/>
                <w:szCs w:val="20"/>
              </w:rPr>
              <w:t xml:space="preserve"> pkt </w:t>
            </w:r>
            <w:r w:rsidR="00EF112E" w:rsidRPr="00EF112E">
              <w:rPr>
                <w:strike/>
                <w:color w:val="FF0000"/>
                <w:sz w:val="20"/>
                <w:szCs w:val="20"/>
              </w:rPr>
              <w:t>16</w:t>
            </w:r>
            <w:r w:rsidR="00EF112E">
              <w:rPr>
                <w:sz w:val="20"/>
                <w:szCs w:val="20"/>
              </w:rPr>
              <w:t xml:space="preserve"> </w:t>
            </w:r>
            <w:r w:rsidRPr="00EF112E">
              <w:rPr>
                <w:color w:val="FF0000"/>
                <w:sz w:val="20"/>
                <w:szCs w:val="20"/>
              </w:rPr>
              <w:t>9</w:t>
            </w:r>
            <w:r w:rsidRPr="00BF5E11">
              <w:rPr>
                <w:sz w:val="20"/>
                <w:szCs w:val="20"/>
              </w:rPr>
              <w:t>.</w:t>
            </w:r>
          </w:p>
          <w:p w14:paraId="3D7CA5AA" w14:textId="77777777" w:rsidR="00BF5E11" w:rsidRDefault="00BF5E11" w:rsidP="00A22749">
            <w:pPr>
              <w:rPr>
                <w:b/>
                <w:sz w:val="20"/>
                <w:szCs w:val="20"/>
              </w:rPr>
            </w:pPr>
          </w:p>
          <w:p w14:paraId="258BF672" w14:textId="77777777" w:rsidR="00EF112E" w:rsidRDefault="00EF112E" w:rsidP="00A22749">
            <w:pPr>
              <w:rPr>
                <w:b/>
                <w:sz w:val="20"/>
                <w:szCs w:val="20"/>
              </w:rPr>
            </w:pPr>
          </w:p>
          <w:p w14:paraId="1570DCD0" w14:textId="10D3B9CF" w:rsidR="00EF112E" w:rsidRPr="00BF5E11" w:rsidRDefault="00EF112E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5D3D72E" w14:textId="1BA6BF17" w:rsidR="00BF5E11" w:rsidRPr="00BF5E11" w:rsidRDefault="00EF112E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BF5E11" w:rsidRPr="00BF5E11" w14:paraId="1050ACD2" w14:textId="77777777" w:rsidTr="00FD269E">
        <w:tc>
          <w:tcPr>
            <w:tcW w:w="5103" w:type="dxa"/>
            <w:shd w:val="clear" w:color="auto" w:fill="auto"/>
          </w:tcPr>
          <w:p w14:paraId="1B40C100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1E38DFFD" w14:textId="00C0B78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7C4D0E41" w14:textId="67B5E681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858C924" w14:textId="5DDD27B4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1 </w:t>
            </w:r>
          </w:p>
          <w:p w14:paraId="08490ECB" w14:textId="532DF821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2594F7D6" w14:textId="3735850F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Wyznaczony pracownik Wydziału EW</w:t>
            </w:r>
          </w:p>
          <w:p w14:paraId="1B3E4FB1" w14:textId="310B3545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6075D4E" w14:textId="175A4E46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EE594E3" w14:textId="77777777" w:rsidR="00BF5E11" w:rsidRPr="00BF5E11" w:rsidRDefault="00BF5E11" w:rsidP="00770491">
            <w:pPr>
              <w:pStyle w:val="Akapitzlist"/>
              <w:numPr>
                <w:ilvl w:val="6"/>
                <w:numId w:val="25"/>
              </w:numPr>
              <w:ind w:left="187" w:hanging="187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Po zakończeniu etapu oceny formalnej:</w:t>
            </w:r>
          </w:p>
          <w:p w14:paraId="588DB842" w14:textId="77777777" w:rsidR="00BF5E11" w:rsidRPr="00BF5E11" w:rsidRDefault="00BF5E11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zamieszczenie na stronie internetowej listy projektów zakwalifikowanych do etapu oceny merytorycznej.</w:t>
            </w:r>
          </w:p>
          <w:p w14:paraId="4FE2961D" w14:textId="63D8FDA8" w:rsidR="00BF5E11" w:rsidRPr="00BF5E11" w:rsidRDefault="00BF5E11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wysłanie do wnioskodawców pism informujących o wynikach oceny formalnej.</w:t>
            </w:r>
          </w:p>
          <w:p w14:paraId="16880767" w14:textId="61A04026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D69BC50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7FF6EC15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56C5B14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332CD2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1B121836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DB9F972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7703FD09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0DCAA7A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ABD91EC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C5C3DDA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08E4F890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1AD3EA00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1832C4AD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20516413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5E7C3C1D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5BC9DF6C" w14:textId="77ED1CF1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Termin wykonania </w:t>
            </w:r>
          </w:p>
          <w:p w14:paraId="236B83F4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niezwłocznie</w:t>
            </w:r>
          </w:p>
          <w:p w14:paraId="548B19EB" w14:textId="77777777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7E798E8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8AC196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17F25E05" w14:textId="15215811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66950D16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7F23FEA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22EE0C17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1528EB9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1 </w:t>
            </w:r>
          </w:p>
          <w:p w14:paraId="773A03CE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07B0E34F" w14:textId="681ECF7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Wyznaczony pracownik Wydziału EW</w:t>
            </w:r>
            <w:r w:rsidRPr="007F5F29">
              <w:rPr>
                <w:color w:val="FF0000"/>
                <w:sz w:val="20"/>
                <w:szCs w:val="20"/>
              </w:rPr>
              <w:t>, Sekretarz KOP, Przewodniczący KOP, Wicedyrektor lub inna osoba zastępująca</w:t>
            </w:r>
          </w:p>
          <w:p w14:paraId="01096AA3" w14:textId="1B74F68D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712350BE" w14:textId="5F2BDA38" w:rsid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6D1D1003" w14:textId="3265DFE0" w:rsidR="007F5F29" w:rsidRPr="007F5F29" w:rsidRDefault="007F5F29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7F5F29">
              <w:rPr>
                <w:strike/>
                <w:color w:val="FF0000"/>
                <w:sz w:val="20"/>
                <w:szCs w:val="20"/>
              </w:rPr>
              <w:t>1. Po zakończeniu etapu oceny formalnej:</w:t>
            </w:r>
          </w:p>
          <w:p w14:paraId="0EFC2A1F" w14:textId="77777777" w:rsidR="007F5F29" w:rsidRPr="007F5F29" w:rsidRDefault="007F5F29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7F5F29">
              <w:rPr>
                <w:strike/>
                <w:color w:val="FF0000"/>
                <w:sz w:val="20"/>
                <w:szCs w:val="20"/>
              </w:rPr>
              <w:t>zamieszczenie na stronie internetowej listy projektów zakwalifikowanych do etapu oceny merytorycznej.</w:t>
            </w:r>
          </w:p>
          <w:p w14:paraId="7AE89171" w14:textId="77777777" w:rsidR="007F5F29" w:rsidRPr="007F5F29" w:rsidRDefault="007F5F29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strike/>
                <w:color w:val="FF0000"/>
                <w:sz w:val="20"/>
                <w:szCs w:val="20"/>
              </w:rPr>
            </w:pPr>
            <w:r w:rsidRPr="007F5F29">
              <w:rPr>
                <w:strike/>
                <w:color w:val="FF0000"/>
                <w:sz w:val="20"/>
                <w:szCs w:val="20"/>
              </w:rPr>
              <w:lastRenderedPageBreak/>
              <w:t>wysłanie do wnioskodawców pism informujących o wynikach oceny formalnej.</w:t>
            </w:r>
          </w:p>
          <w:p w14:paraId="305F82D7" w14:textId="77777777" w:rsidR="007F5F29" w:rsidRPr="00BF5E11" w:rsidRDefault="007F5F29" w:rsidP="00A22749">
            <w:pPr>
              <w:rPr>
                <w:sz w:val="20"/>
                <w:szCs w:val="20"/>
              </w:rPr>
            </w:pPr>
          </w:p>
          <w:p w14:paraId="2BAD6323" w14:textId="17668902" w:rsidR="00BF5E11" w:rsidRPr="007F5F29" w:rsidRDefault="00BF5E11" w:rsidP="00A22749">
            <w:pPr>
              <w:rPr>
                <w:color w:val="FF0000"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>1.Po zakończeniu weryfikacji warunków formalnych/oczywistych omyłek wniosków o dofinansowanie projektów złożonych w ramach konkursu/rundy konkursowej:</w:t>
            </w:r>
          </w:p>
          <w:p w14:paraId="35C10FB4" w14:textId="00B3FAAB" w:rsidR="00BF5E11" w:rsidRPr="007F5F29" w:rsidRDefault="00BF5E11" w:rsidP="00A22749">
            <w:pPr>
              <w:pStyle w:val="Akapitzlist"/>
              <w:numPr>
                <w:ilvl w:val="0"/>
                <w:numId w:val="4"/>
              </w:numPr>
              <w:jc w:val="both"/>
              <w:rPr>
                <w:color w:val="FF0000"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>zamieszczenie na stronie internetowej listy projektów zakwalifikowanych do etapu oceny.</w:t>
            </w:r>
          </w:p>
          <w:p w14:paraId="78710BA7" w14:textId="77777777" w:rsidR="00BF5E11" w:rsidRPr="007F5F29" w:rsidRDefault="00BF5E11" w:rsidP="00A22749">
            <w:pPr>
              <w:rPr>
                <w:color w:val="FF0000"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 xml:space="preserve">2. Po zakończeniu oceny </w:t>
            </w:r>
          </w:p>
          <w:p w14:paraId="23D8FE14" w14:textId="77777777" w:rsidR="00BF5E11" w:rsidRPr="007F5F29" w:rsidRDefault="00BF5E11" w:rsidP="00770491">
            <w:pPr>
              <w:pStyle w:val="Akapitzlist"/>
              <w:numPr>
                <w:ilvl w:val="0"/>
                <w:numId w:val="26"/>
              </w:numPr>
              <w:tabs>
                <w:tab w:val="num" w:pos="836"/>
              </w:tabs>
              <w:ind w:left="836" w:hanging="567"/>
              <w:jc w:val="both"/>
              <w:rPr>
                <w:color w:val="FF0000"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>zamieszczenie na stronie internetowej listy projektów wybranych do dofinansowania oraz informacji o składzie KOP;</w:t>
            </w:r>
          </w:p>
          <w:p w14:paraId="56981B35" w14:textId="77777777" w:rsidR="00BF5E11" w:rsidRPr="007F5F29" w:rsidRDefault="00BF5E11" w:rsidP="00770491">
            <w:pPr>
              <w:pStyle w:val="Akapitzlist"/>
              <w:numPr>
                <w:ilvl w:val="0"/>
                <w:numId w:val="26"/>
              </w:numPr>
              <w:tabs>
                <w:tab w:val="num" w:pos="836"/>
              </w:tabs>
              <w:ind w:left="836" w:hanging="567"/>
              <w:jc w:val="both"/>
              <w:rPr>
                <w:color w:val="FF0000"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>wysłanie do wnioskodawców pism informujących o wynikach oceny.</w:t>
            </w:r>
          </w:p>
          <w:p w14:paraId="2458A735" w14:textId="77777777" w:rsidR="00BF5E11" w:rsidRPr="007F5F29" w:rsidRDefault="00BF5E11" w:rsidP="00A22749">
            <w:pPr>
              <w:jc w:val="center"/>
              <w:rPr>
                <w:color w:val="FF0000"/>
                <w:sz w:val="20"/>
                <w:szCs w:val="20"/>
              </w:rPr>
            </w:pPr>
          </w:p>
          <w:p w14:paraId="781365C1" w14:textId="7DE2354E" w:rsidR="00BF5E11" w:rsidRPr="007F5F29" w:rsidRDefault="00BF5E11" w:rsidP="00A22749">
            <w:pPr>
              <w:rPr>
                <w:color w:val="FF0000"/>
                <w:sz w:val="20"/>
                <w:szCs w:val="20"/>
              </w:rPr>
            </w:pPr>
            <w:r w:rsidRPr="00602022">
              <w:rPr>
                <w:strike/>
                <w:color w:val="FF0000"/>
                <w:sz w:val="20"/>
                <w:szCs w:val="20"/>
              </w:rPr>
              <w:t>W przypadku konkursu otwartego,</w:t>
            </w:r>
            <w:r w:rsidRPr="007F5F29">
              <w:rPr>
                <w:color w:val="FF0000"/>
                <w:sz w:val="20"/>
                <w:szCs w:val="20"/>
              </w:rPr>
              <w:t xml:space="preserve"> </w:t>
            </w:r>
            <w:r w:rsidR="00602022">
              <w:rPr>
                <w:color w:val="FF0000"/>
                <w:sz w:val="20"/>
                <w:szCs w:val="20"/>
              </w:rPr>
              <w:t>P</w:t>
            </w:r>
            <w:r w:rsidRPr="007F5F29">
              <w:rPr>
                <w:color w:val="FF0000"/>
                <w:sz w:val="20"/>
                <w:szCs w:val="20"/>
              </w:rPr>
              <w:t>o rozstrzygnięciu wszystkich rund konkursowych – zamieszczenie na stronie internetowej zbiorczej listy wszystkich projektów, które uzyskały wymaganą liczbę punktów w ramach konkursu, z wyróżnieniem projektów wybranych do dofinansowania.</w:t>
            </w:r>
          </w:p>
          <w:p w14:paraId="71B15C82" w14:textId="2E1B0426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</w:p>
          <w:p w14:paraId="62C32F21" w14:textId="2F1BF9C5" w:rsidR="00BF5E11" w:rsidRPr="00BF5E11" w:rsidRDefault="00BF5E1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Termin wykonania </w:t>
            </w:r>
          </w:p>
          <w:p w14:paraId="6E132970" w14:textId="104AAD4E" w:rsidR="00BF5E11" w:rsidRPr="007F5F29" w:rsidRDefault="00BF5E11" w:rsidP="00A22749">
            <w:pPr>
              <w:rPr>
                <w:color w:val="FF0000"/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1. niezwłocznie </w:t>
            </w:r>
            <w:r w:rsidRPr="007F5F29">
              <w:rPr>
                <w:color w:val="FF0000"/>
                <w:sz w:val="20"/>
                <w:szCs w:val="20"/>
              </w:rPr>
              <w:t>po zakończeniu weryfikacji poprawności wniosków o dofinansowanie projektów</w:t>
            </w:r>
          </w:p>
          <w:p w14:paraId="2EFA5732" w14:textId="7029A426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7F5F29">
              <w:rPr>
                <w:color w:val="FF0000"/>
                <w:sz w:val="20"/>
                <w:szCs w:val="20"/>
              </w:rPr>
              <w:t>2. nie później niż 7 dni od dnia rozstrzygnięcia konkursu/rundy konkursowej</w:t>
            </w:r>
            <w:r w:rsidRPr="007F5F29" w:rsidDel="009E6ADB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59" w:type="dxa"/>
            <w:shd w:val="clear" w:color="auto" w:fill="auto"/>
          </w:tcPr>
          <w:p w14:paraId="54EFD87A" w14:textId="40A8EAB4" w:rsidR="00BF5E11" w:rsidRPr="00BF5E11" w:rsidRDefault="007F5F29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BF5E11" w:rsidRPr="00BF5E11" w14:paraId="37958DB8" w14:textId="77777777" w:rsidTr="00FD269E">
        <w:tc>
          <w:tcPr>
            <w:tcW w:w="5103" w:type="dxa"/>
            <w:shd w:val="clear" w:color="auto" w:fill="auto"/>
          </w:tcPr>
          <w:p w14:paraId="7A478521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24CB418B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249E4365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261FC12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668C419F" w14:textId="74C56173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3 </w:t>
            </w:r>
          </w:p>
          <w:p w14:paraId="2C62D9DF" w14:textId="60569CF4" w:rsidR="00BF5E11" w:rsidRPr="00BF5E11" w:rsidRDefault="00BF5E11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078ED438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0D700B44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1E6CD58B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070AE6C6" w14:textId="2ED0E823" w:rsidR="00BF5E11" w:rsidRPr="00BF5E11" w:rsidRDefault="00602022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procedur wskazanych w pkt 2 i 3 został usunięty z IW.</w:t>
            </w:r>
          </w:p>
          <w:p w14:paraId="79F0AF26" w14:textId="3B8B0BF5" w:rsidR="00BF5E11" w:rsidRPr="00BF5E11" w:rsidRDefault="00BF5E11" w:rsidP="00A22749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082EAA24" w14:textId="77777777" w:rsidR="00BF5E11" w:rsidRDefault="0071154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zapisów/uproszczenie Instrukcji Wykonawczych.</w:t>
            </w:r>
          </w:p>
          <w:p w14:paraId="217C45FC" w14:textId="7E7BEE00" w:rsidR="00711545" w:rsidRPr="00BF5E11" w:rsidRDefault="00711545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Informacje z tego punktu zostały przeniesione do pkt 1</w:t>
            </w:r>
          </w:p>
        </w:tc>
      </w:tr>
      <w:tr w:rsidR="00BF5E11" w:rsidRPr="00BF5E11" w14:paraId="2B23D047" w14:textId="77777777" w:rsidTr="00FD269E">
        <w:tc>
          <w:tcPr>
            <w:tcW w:w="5103" w:type="dxa"/>
            <w:shd w:val="clear" w:color="auto" w:fill="auto"/>
          </w:tcPr>
          <w:p w14:paraId="70A13BF8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7486940C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69EA9368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6725F125" w14:textId="4C9E716D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4</w:t>
            </w:r>
          </w:p>
          <w:p w14:paraId="24412098" w14:textId="77777777" w:rsidR="00BF5E11" w:rsidRPr="00BF5E11" w:rsidRDefault="00BF5E11" w:rsidP="00A22749">
            <w:pPr>
              <w:pStyle w:val="Akapitzlist"/>
              <w:ind w:left="0" w:hanging="22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Po zakończeniu procedury odwoławczej zamieszczenie na stronie internetowej WUP oraz portalu korekty listy projektów, o której mowa w pkt 16 5.3.2.2, uwzględniającej wyniki procedury odwoławczej.</w:t>
            </w:r>
          </w:p>
          <w:p w14:paraId="6A81BB8D" w14:textId="26B2D275" w:rsidR="00BF5E11" w:rsidRPr="00BF5E11" w:rsidRDefault="00BF5E11" w:rsidP="00A22749">
            <w:pPr>
              <w:rPr>
                <w:i/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217854FE" w14:textId="77777777" w:rsidR="00BF5E11" w:rsidRPr="00BF5E11" w:rsidRDefault="00BF5E1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2061497A" w14:textId="77777777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5.3.4. Instrukcja  informowania o wynikach konkursów/rund konkursowych – ocena projektów konkursowych</w:t>
            </w:r>
          </w:p>
          <w:p w14:paraId="4F4C7F72" w14:textId="77777777" w:rsidR="00BF5E11" w:rsidRPr="00BF5E11" w:rsidRDefault="00BF5E11" w:rsidP="00A22749">
            <w:pPr>
              <w:rPr>
                <w:sz w:val="20"/>
                <w:szCs w:val="20"/>
              </w:rPr>
            </w:pPr>
          </w:p>
          <w:p w14:paraId="44C2261C" w14:textId="7C2B9EF5" w:rsidR="00BF5E11" w:rsidRPr="00BF5E11" w:rsidRDefault="00BF5E1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673CD703" w14:textId="01F0DEE6" w:rsidR="00BF5E11" w:rsidRPr="00BF5E11" w:rsidRDefault="00BF5E11" w:rsidP="00A22749">
            <w:pPr>
              <w:pStyle w:val="Akapitzlist"/>
              <w:ind w:left="0" w:hanging="22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Po zakończeniu procedury odwoławczej zamieszczenie na stronie internetowej</w:t>
            </w:r>
            <w:r w:rsidR="004F4698">
              <w:rPr>
                <w:sz w:val="20"/>
                <w:szCs w:val="20"/>
              </w:rPr>
              <w:t xml:space="preserve"> </w:t>
            </w:r>
            <w:r w:rsidR="004F4698" w:rsidRPr="0019650B">
              <w:rPr>
                <w:sz w:val="20"/>
                <w:szCs w:val="20"/>
              </w:rPr>
              <w:t xml:space="preserve">WUP oraz </w:t>
            </w:r>
            <w:r w:rsidR="004F4698">
              <w:rPr>
                <w:sz w:val="20"/>
                <w:szCs w:val="20"/>
              </w:rPr>
              <w:t>portalu</w:t>
            </w:r>
            <w:r w:rsidRPr="00BF5E11">
              <w:rPr>
                <w:sz w:val="20"/>
                <w:szCs w:val="20"/>
              </w:rPr>
              <w:t xml:space="preserve"> korekty listy projektów, o której mowa w pkt </w:t>
            </w:r>
            <w:r w:rsidR="004F4698" w:rsidRPr="004F4698">
              <w:rPr>
                <w:strike/>
                <w:color w:val="FF0000"/>
                <w:sz w:val="20"/>
                <w:szCs w:val="20"/>
              </w:rPr>
              <w:t>16</w:t>
            </w:r>
            <w:r w:rsidR="004F4698" w:rsidRPr="004F4698">
              <w:rPr>
                <w:color w:val="FF0000"/>
                <w:sz w:val="20"/>
                <w:szCs w:val="20"/>
              </w:rPr>
              <w:t xml:space="preserve"> </w:t>
            </w:r>
            <w:r w:rsidRPr="004F4698">
              <w:rPr>
                <w:color w:val="FF0000"/>
                <w:sz w:val="20"/>
                <w:szCs w:val="20"/>
              </w:rPr>
              <w:t xml:space="preserve">9 </w:t>
            </w:r>
            <w:r w:rsidRPr="00BF5E11">
              <w:rPr>
                <w:sz w:val="20"/>
                <w:szCs w:val="20"/>
              </w:rPr>
              <w:t>5.3.2</w:t>
            </w:r>
            <w:r w:rsidR="004F4698">
              <w:rPr>
                <w:sz w:val="20"/>
                <w:szCs w:val="20"/>
              </w:rPr>
              <w:t>.2</w:t>
            </w:r>
            <w:r w:rsidRPr="00BF5E11">
              <w:rPr>
                <w:sz w:val="20"/>
                <w:szCs w:val="20"/>
              </w:rPr>
              <w:t>, uwzględniającej wyniki procedury odwoławczej.</w:t>
            </w:r>
          </w:p>
          <w:p w14:paraId="3C64E9B5" w14:textId="77777777" w:rsidR="00BF5E11" w:rsidRPr="00BF5E11" w:rsidRDefault="00BF5E1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  <w:shd w:val="clear" w:color="auto" w:fill="auto"/>
          </w:tcPr>
          <w:p w14:paraId="0666A710" w14:textId="3AAB68C3" w:rsidR="00BF5E11" w:rsidRPr="00BF5E11" w:rsidRDefault="004F469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5A4591" w:rsidRPr="00BF5E11" w14:paraId="08C1D1CE" w14:textId="77777777" w:rsidTr="00FD269E">
        <w:tc>
          <w:tcPr>
            <w:tcW w:w="5103" w:type="dxa"/>
            <w:shd w:val="clear" w:color="auto" w:fill="auto"/>
          </w:tcPr>
          <w:p w14:paraId="6E8F1C1B" w14:textId="72918D6A" w:rsidR="005A4591" w:rsidRDefault="005A4591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5.5. </w:t>
            </w:r>
            <w:r w:rsidRPr="005A4591">
              <w:rPr>
                <w:b/>
                <w:sz w:val="20"/>
                <w:szCs w:val="20"/>
              </w:rPr>
              <w:t>Instrukcja zawierania umów o dofinansowanie/wydania decyzji o dofinansowaniu projektów</w:t>
            </w:r>
          </w:p>
          <w:p w14:paraId="2ACC7314" w14:textId="77777777" w:rsidR="005A4591" w:rsidRDefault="005A4591" w:rsidP="00A22749">
            <w:pPr>
              <w:rPr>
                <w:b/>
                <w:sz w:val="20"/>
                <w:szCs w:val="20"/>
              </w:rPr>
            </w:pPr>
          </w:p>
          <w:p w14:paraId="646D6941" w14:textId="3546BEB1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5282" w:type="dxa"/>
            <w:shd w:val="clear" w:color="auto" w:fill="auto"/>
          </w:tcPr>
          <w:p w14:paraId="46C1DDFF" w14:textId="77777777" w:rsidR="005A4591" w:rsidRDefault="005A4591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5.5. </w:t>
            </w:r>
            <w:r w:rsidRPr="005A4591">
              <w:rPr>
                <w:b/>
                <w:sz w:val="20"/>
                <w:szCs w:val="20"/>
              </w:rPr>
              <w:t>Instrukcja zawierania umów o dofinansowanie/wydania decyzji o dofinansowaniu projektów</w:t>
            </w:r>
          </w:p>
          <w:p w14:paraId="166E6A43" w14:textId="77777777" w:rsidR="005A4591" w:rsidRDefault="005A4591" w:rsidP="00A22749">
            <w:pPr>
              <w:rPr>
                <w:b/>
                <w:sz w:val="20"/>
                <w:szCs w:val="20"/>
              </w:rPr>
            </w:pPr>
          </w:p>
          <w:p w14:paraId="546BC8E4" w14:textId="2EFBE39E" w:rsidR="005A4591" w:rsidRPr="005A4591" w:rsidRDefault="005A4591" w:rsidP="00A22749">
            <w:pPr>
              <w:rPr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 xml:space="preserve">- przypis: </w:t>
            </w:r>
            <w:r w:rsidRPr="005A4591">
              <w:rPr>
                <w:color w:val="FF0000"/>
              </w:rPr>
              <w:t xml:space="preserve"> </w:t>
            </w:r>
            <w:r w:rsidRPr="005A4591">
              <w:rPr>
                <w:color w:val="FF0000"/>
                <w:sz w:val="20"/>
                <w:szCs w:val="20"/>
              </w:rPr>
              <w:t>w zakresie procedury konkursowej dotyczy konkursów: RPLB.06.02.00-IP.01-08-K01/16 oraz RPLB.06.02.00-IP.01-08-K01/17</w:t>
            </w:r>
          </w:p>
        </w:tc>
        <w:tc>
          <w:tcPr>
            <w:tcW w:w="4559" w:type="dxa"/>
            <w:shd w:val="clear" w:color="auto" w:fill="auto"/>
          </w:tcPr>
          <w:p w14:paraId="797AC86B" w14:textId="77777777" w:rsidR="005A459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Zmiana wynika ze zmiany organizacyjnej Instytucji Pośredniczącej. </w:t>
            </w:r>
          </w:p>
          <w:p w14:paraId="4606AA58" w14:textId="7667AF7F" w:rsidR="005A459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Zadania związane z przygotowywaniem Rocznych Planów Działania - działań realizowanych przez WUP w ramach RPO-L2020 oraz zadania dotyczące podpisywania/aneksowania/rozwiązywania umów o dofinansowanie w trybie konkursowym przekazane zostały do Wydziału Obsługi Programów Europejskich.</w:t>
            </w:r>
          </w:p>
        </w:tc>
      </w:tr>
      <w:tr w:rsidR="005A4591" w:rsidRPr="00BF5E11" w14:paraId="3492E183" w14:textId="77777777" w:rsidTr="00FD269E">
        <w:tc>
          <w:tcPr>
            <w:tcW w:w="5103" w:type="dxa"/>
            <w:shd w:val="clear" w:color="auto" w:fill="auto"/>
          </w:tcPr>
          <w:p w14:paraId="7FED548B" w14:textId="5688E5DE" w:rsidR="005A4591" w:rsidRDefault="005A4591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650D95BA" w14:textId="695854C6" w:rsidR="005A4591" w:rsidRDefault="005A4591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5.5.a </w:t>
            </w:r>
            <w:r w:rsidRPr="005A4591">
              <w:rPr>
                <w:b/>
                <w:sz w:val="20"/>
                <w:szCs w:val="20"/>
              </w:rPr>
              <w:t>Instrukcja zawierania umów o dofinansowanie</w:t>
            </w:r>
            <w:r w:rsidRPr="00833167">
              <w:rPr>
                <w:b/>
                <w:strike/>
                <w:sz w:val="20"/>
                <w:szCs w:val="20"/>
              </w:rPr>
              <w:t>/</w:t>
            </w:r>
            <w:r w:rsidRPr="00116E32">
              <w:rPr>
                <w:b/>
                <w:sz w:val="20"/>
                <w:szCs w:val="20"/>
              </w:rPr>
              <w:t>wydania decyzji o dofinansowaniu projektów</w:t>
            </w:r>
          </w:p>
          <w:p w14:paraId="5535E87F" w14:textId="77777777" w:rsidR="005A4591" w:rsidRDefault="005A4591" w:rsidP="00A22749">
            <w:pPr>
              <w:rPr>
                <w:b/>
                <w:sz w:val="20"/>
                <w:szCs w:val="20"/>
              </w:rPr>
            </w:pPr>
          </w:p>
          <w:p w14:paraId="4ED14B6F" w14:textId="639BB3B8" w:rsidR="005A4591" w:rsidRPr="005A4591" w:rsidRDefault="005A4591" w:rsidP="00A22749">
            <w:pPr>
              <w:rPr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 xml:space="preserve">- przypis </w:t>
            </w:r>
            <w:r w:rsidRPr="005A4591">
              <w:rPr>
                <w:color w:val="FF0000"/>
              </w:rPr>
              <w:t xml:space="preserve"> </w:t>
            </w:r>
            <w:r w:rsidRPr="005A4591">
              <w:rPr>
                <w:color w:val="FF0000"/>
                <w:sz w:val="20"/>
                <w:szCs w:val="20"/>
              </w:rPr>
              <w:t>nie dotyczy konkursów : RPLB.06.02.00-IP.01-08-K01/16 oraz RPLB.06.02.00-IP.01-08-K01/17 w ramach RPO-L2020</w:t>
            </w:r>
          </w:p>
        </w:tc>
        <w:tc>
          <w:tcPr>
            <w:tcW w:w="4559" w:type="dxa"/>
            <w:shd w:val="clear" w:color="auto" w:fill="auto"/>
          </w:tcPr>
          <w:p w14:paraId="1639B6CE" w14:textId="77777777" w:rsidR="005A459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Zmiana wynika ze zmiany organizacyjnej Instytucji Pośredniczącej. </w:t>
            </w:r>
          </w:p>
          <w:p w14:paraId="4E47D3BD" w14:textId="3F26AE24" w:rsidR="005A459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Zadania związane z przygotowywaniem Rocznych Planów Działania - działań realizowanych przez WUP w ramach RPO-L2020 oraz zadania dotyczące podpisywania/aneksowania/rozwiązywania umów o dofinansowanie w trybie konkursowym przekazane zostały do Wydziału Obsługi Programów Europejskich.</w:t>
            </w:r>
          </w:p>
        </w:tc>
      </w:tr>
      <w:tr w:rsidR="005A4591" w:rsidRPr="00BF5E11" w14:paraId="23D93048" w14:textId="77777777" w:rsidTr="00FD269E">
        <w:tc>
          <w:tcPr>
            <w:tcW w:w="5103" w:type="dxa"/>
            <w:shd w:val="clear" w:color="auto" w:fill="auto"/>
          </w:tcPr>
          <w:p w14:paraId="0967E031" w14:textId="650C2FB4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2E2293BC" w14:textId="2E932D5A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1434D823" w14:textId="0E260BF6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 xml:space="preserve">pkt 1 </w:t>
            </w:r>
          </w:p>
          <w:p w14:paraId="64A5831A" w14:textId="3A243438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Osoba wykonująca działanie</w:t>
            </w:r>
          </w:p>
          <w:p w14:paraId="19F42B1A" w14:textId="24D71E53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61A9DCF4" w14:textId="70A34722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42ECD71E" w14:textId="3796FA65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Działanie</w:t>
            </w:r>
          </w:p>
          <w:p w14:paraId="38C07553" w14:textId="77777777" w:rsidR="005A4591" w:rsidRPr="005A4591" w:rsidRDefault="005A4591" w:rsidP="00770491">
            <w:pPr>
              <w:pStyle w:val="Akapitzlist"/>
              <w:numPr>
                <w:ilvl w:val="0"/>
                <w:numId w:val="40"/>
              </w:numPr>
              <w:jc w:val="both"/>
              <w:rPr>
                <w:i/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Wystosowanie pisma do Ministerstwa Finansów z zapytaniem, czy podmiot z którym planuje się zawrzeć umowę nie jest wykluczony z możliwości otrzymania wsparcia (jeśli dotyczy).</w:t>
            </w:r>
          </w:p>
          <w:p w14:paraId="4A61B197" w14:textId="36724C9A" w:rsidR="005A4591" w:rsidRPr="005A4591" w:rsidRDefault="005A4591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Pismo przekazywane jest do akceptacji Naczelnikowi Wydziału EW lub z-cy Naczelnika Wydziału EW, a docelowo zatwierdzane jest przez Wicedyrektora lub inną osobę zastępującą.</w:t>
            </w:r>
          </w:p>
          <w:p w14:paraId="20E6CFCA" w14:textId="77777777" w:rsidR="005A4591" w:rsidRPr="005A4591" w:rsidRDefault="005A4591" w:rsidP="00A22749">
            <w:pPr>
              <w:pStyle w:val="Akapitzlist"/>
              <w:ind w:left="262"/>
              <w:jc w:val="both"/>
              <w:rPr>
                <w:i/>
                <w:noProof/>
                <w:color w:val="FF0000"/>
                <w:sz w:val="20"/>
                <w:szCs w:val="20"/>
                <w:highlight w:val="yellow"/>
              </w:rPr>
            </w:pPr>
          </w:p>
          <w:p w14:paraId="51BE3B5E" w14:textId="77777777" w:rsidR="005A4591" w:rsidRPr="005A4591" w:rsidRDefault="005A4591" w:rsidP="00770491">
            <w:pPr>
              <w:pStyle w:val="Akapitzlist"/>
              <w:numPr>
                <w:ilvl w:val="0"/>
                <w:numId w:val="40"/>
              </w:numPr>
              <w:ind w:left="262" w:hanging="262"/>
              <w:jc w:val="both"/>
              <w:rPr>
                <w:i/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Wystosowanie do Beneficjenta pisma z prośbą o przygotowanie informacji (załączników) niezbędnych do przygotowania umowy o dofiansowanie projektu i jej zawarcia.</w:t>
            </w:r>
          </w:p>
          <w:p w14:paraId="3610B92D" w14:textId="5DFCA53D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lastRenderedPageBreak/>
              <w:t>Pismo przekazywane jest do akceptacji Naczelnikowi Wydziału EW lub z-cy Naczelnika Wydziału EW, a docelowo zatwierdzane jest przez Wicedyrektora lub inną osobę zastępującą.</w:t>
            </w:r>
          </w:p>
          <w:p w14:paraId="537DF235" w14:textId="7FAECD7E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700E5C66" w14:textId="19485A46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Termin wykonania</w:t>
            </w:r>
          </w:p>
          <w:p w14:paraId="03AE5C7C" w14:textId="16CFF42B" w:rsidR="005A4591" w:rsidRPr="005A4591" w:rsidRDefault="005A4591" w:rsidP="00A22749">
            <w:pPr>
              <w:rPr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niezwłocznie po zakończeniu procesu związanego z oceną mery</w:t>
            </w:r>
            <w:r w:rsidR="004136F5">
              <w:rPr>
                <w:noProof/>
                <w:color w:val="FF0000"/>
                <w:sz w:val="20"/>
                <w:szCs w:val="20"/>
              </w:rPr>
              <w:t>toryczną wniosków o dofinansowanie</w:t>
            </w:r>
          </w:p>
          <w:p w14:paraId="07BBF81D" w14:textId="77777777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1469A5BA" w14:textId="7260A65F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00DB6EC5" w14:textId="41B1704A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Jednostki powiązane</w:t>
            </w:r>
          </w:p>
          <w:p w14:paraId="1E4C76FC" w14:textId="0037A991" w:rsidR="005A4591" w:rsidRPr="005A4591" w:rsidRDefault="005A4591" w:rsidP="00A22749">
            <w:pPr>
              <w:rPr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Wicedyrektor lub inna osoba zastępująca</w:t>
            </w:r>
          </w:p>
          <w:p w14:paraId="42198E81" w14:textId="7097FA96" w:rsidR="005A4591" w:rsidRPr="005A4591" w:rsidRDefault="005A4591" w:rsidP="00A22749">
            <w:pPr>
              <w:rPr>
                <w:noProof/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Beneficjent</w:t>
            </w:r>
          </w:p>
          <w:p w14:paraId="4F2D91BC" w14:textId="697CD3FC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noProof/>
                <w:color w:val="FF0000"/>
                <w:sz w:val="20"/>
                <w:szCs w:val="20"/>
              </w:rPr>
              <w:t>Ministerstwo Finansów</w:t>
            </w:r>
          </w:p>
          <w:p w14:paraId="71106F9F" w14:textId="32AC39DE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1E970CF7" w14:textId="2E412527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5A4591" w:rsidRPr="00BF5E11" w14:paraId="6F13B7EC" w14:textId="77777777" w:rsidTr="00FD269E">
        <w:tc>
          <w:tcPr>
            <w:tcW w:w="5103" w:type="dxa"/>
            <w:shd w:val="clear" w:color="auto" w:fill="auto"/>
          </w:tcPr>
          <w:p w14:paraId="372547CD" w14:textId="60DDB338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5D6577E1" w14:textId="392DD182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69CC7FDB" w14:textId="30B82AEE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4588DA02" w14:textId="4894AED2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 xml:space="preserve">pkt </w:t>
            </w:r>
            <w:r w:rsidR="00CA410F">
              <w:rPr>
                <w:color w:val="FF0000"/>
                <w:sz w:val="20"/>
                <w:szCs w:val="20"/>
              </w:rPr>
              <w:t>2</w:t>
            </w:r>
            <w:r w:rsidRPr="005A4591">
              <w:rPr>
                <w:color w:val="FF0000"/>
                <w:sz w:val="20"/>
                <w:szCs w:val="20"/>
              </w:rPr>
              <w:t xml:space="preserve"> </w:t>
            </w:r>
          </w:p>
          <w:p w14:paraId="2E204875" w14:textId="77777777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Osoba wykonująca działanie</w:t>
            </w:r>
          </w:p>
          <w:p w14:paraId="2453C4A7" w14:textId="019A6CFA" w:rsidR="005A4591" w:rsidRPr="00CA410F" w:rsidRDefault="00CA410F" w:rsidP="00A22749">
            <w:pPr>
              <w:rPr>
                <w:color w:val="FF0000"/>
                <w:sz w:val="20"/>
                <w:szCs w:val="20"/>
              </w:rPr>
            </w:pPr>
            <w:r w:rsidRPr="00CA410F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4F69AD64" w14:textId="1F3CB91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3608AF3B" w14:textId="77777777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Działanie</w:t>
            </w:r>
          </w:p>
          <w:p w14:paraId="6AA1ABF7" w14:textId="77777777" w:rsidR="00CA410F" w:rsidRPr="00CA410F" w:rsidRDefault="00CA410F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  <w:r w:rsidRPr="00CA410F">
              <w:rPr>
                <w:noProof/>
                <w:color w:val="FF0000"/>
                <w:sz w:val="20"/>
                <w:szCs w:val="20"/>
              </w:rPr>
              <w:t xml:space="preserve">Weryfikacja dokumentów otrzymanych od Beneficjenta oraz z Ministerstwa Finansów, o których mowa w pkt 1 i 2: </w:t>
            </w:r>
          </w:p>
          <w:p w14:paraId="574F12E6" w14:textId="77777777" w:rsidR="00CA410F" w:rsidRPr="00CA410F" w:rsidRDefault="00CA410F" w:rsidP="00A22749">
            <w:pPr>
              <w:pStyle w:val="Akapitzlist"/>
              <w:ind w:left="262"/>
              <w:jc w:val="both"/>
              <w:rPr>
                <w:i/>
                <w:noProof/>
                <w:color w:val="FF0000"/>
                <w:sz w:val="20"/>
                <w:szCs w:val="20"/>
              </w:rPr>
            </w:pPr>
            <w:r w:rsidRPr="00CA410F">
              <w:rPr>
                <w:i/>
                <w:noProof/>
                <w:color w:val="FF0000"/>
                <w:sz w:val="20"/>
                <w:szCs w:val="20"/>
              </w:rPr>
              <w:t>sytuacja I</w:t>
            </w:r>
          </w:p>
          <w:p w14:paraId="0F94D82D" w14:textId="77777777" w:rsidR="00CA410F" w:rsidRPr="00CA410F" w:rsidRDefault="00CA410F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  <w:r w:rsidRPr="00CA410F">
              <w:rPr>
                <w:noProof/>
                <w:color w:val="FF0000"/>
                <w:sz w:val="20"/>
                <w:szCs w:val="20"/>
              </w:rPr>
              <w:t>Jeżeli zebrane informacje pozwalają na kontynuowanie procedury należy:</w:t>
            </w:r>
          </w:p>
          <w:p w14:paraId="5C35E8EC" w14:textId="77777777" w:rsidR="00CA410F" w:rsidRPr="00CA410F" w:rsidRDefault="00CA410F" w:rsidP="00A22749">
            <w:pPr>
              <w:pStyle w:val="Akapitzlist"/>
              <w:ind w:left="262"/>
              <w:jc w:val="both"/>
              <w:rPr>
                <w:noProof/>
                <w:color w:val="FF0000"/>
                <w:sz w:val="20"/>
                <w:szCs w:val="20"/>
              </w:rPr>
            </w:pPr>
            <w:r w:rsidRPr="00CA410F">
              <w:rPr>
                <w:noProof/>
                <w:color w:val="FF0000"/>
                <w:sz w:val="20"/>
                <w:szCs w:val="20"/>
              </w:rPr>
              <w:t>1.</w:t>
            </w:r>
            <w:r w:rsidRPr="00CA410F">
              <w:rPr>
                <w:noProof/>
                <w:color w:val="FF0000"/>
                <w:sz w:val="20"/>
                <w:szCs w:val="20"/>
              </w:rPr>
              <w:tab/>
              <w:t>przygotować projekt umowy o dofinansowanie, wg obowiązującego wzoru.</w:t>
            </w:r>
          </w:p>
          <w:p w14:paraId="1B3596E1" w14:textId="77777777" w:rsidR="00CA410F" w:rsidRPr="00CA410F" w:rsidRDefault="00CA410F" w:rsidP="00A22749">
            <w:pPr>
              <w:pStyle w:val="Akapitzlist"/>
              <w:ind w:left="262"/>
              <w:jc w:val="both"/>
              <w:rPr>
                <w:noProof/>
                <w:color w:val="FF0000"/>
                <w:sz w:val="20"/>
                <w:szCs w:val="20"/>
              </w:rPr>
            </w:pPr>
            <w:r w:rsidRPr="00CA410F">
              <w:rPr>
                <w:noProof/>
                <w:color w:val="FF0000"/>
                <w:sz w:val="20"/>
                <w:szCs w:val="20"/>
              </w:rPr>
              <w:t>2.</w:t>
            </w:r>
            <w:r w:rsidRPr="00CA410F">
              <w:rPr>
                <w:noProof/>
                <w:color w:val="FF0000"/>
                <w:sz w:val="20"/>
                <w:szCs w:val="20"/>
              </w:rPr>
              <w:tab/>
              <w:t>przekazać dokument do akceptacji Naczelnikowi Wydziału EW lub z-cy Naczelnika Wydziału EW.</w:t>
            </w:r>
          </w:p>
          <w:p w14:paraId="71E9F3DA" w14:textId="77777777" w:rsidR="00CA410F" w:rsidRPr="00CA410F" w:rsidRDefault="00CA410F" w:rsidP="00A22749">
            <w:pPr>
              <w:pStyle w:val="Akapitzlist"/>
              <w:ind w:left="262"/>
              <w:jc w:val="both"/>
              <w:rPr>
                <w:noProof/>
                <w:color w:val="FF0000"/>
                <w:sz w:val="20"/>
                <w:szCs w:val="20"/>
              </w:rPr>
            </w:pPr>
          </w:p>
          <w:p w14:paraId="373CE24A" w14:textId="77777777" w:rsidR="00CA410F" w:rsidRPr="00CA410F" w:rsidRDefault="00CA410F" w:rsidP="00A22749">
            <w:pPr>
              <w:pStyle w:val="Akapitzlist"/>
              <w:ind w:left="262"/>
              <w:jc w:val="both"/>
              <w:rPr>
                <w:i/>
                <w:noProof/>
                <w:color w:val="FF0000"/>
                <w:sz w:val="20"/>
                <w:szCs w:val="20"/>
              </w:rPr>
            </w:pPr>
            <w:r w:rsidRPr="00CA410F">
              <w:rPr>
                <w:i/>
                <w:noProof/>
                <w:color w:val="FF0000"/>
                <w:sz w:val="20"/>
                <w:szCs w:val="20"/>
              </w:rPr>
              <w:t>sytuacja II</w:t>
            </w:r>
          </w:p>
          <w:p w14:paraId="1C059FF5" w14:textId="20972900" w:rsidR="00CA410F" w:rsidRDefault="00C50BCF" w:rsidP="00A22749">
            <w:pPr>
              <w:rPr>
                <w:noProof/>
                <w:color w:val="FF0000"/>
                <w:sz w:val="20"/>
                <w:szCs w:val="20"/>
              </w:rPr>
            </w:pPr>
            <w:r w:rsidRPr="00C50BCF">
              <w:rPr>
                <w:noProof/>
                <w:color w:val="FF0000"/>
                <w:sz w:val="20"/>
                <w:szCs w:val="20"/>
              </w:rPr>
              <w:t>Jeżeli zebrane informacje nie pozwalają na kontynuowanie proce</w:t>
            </w:r>
            <w:r w:rsidR="00B64157">
              <w:rPr>
                <w:noProof/>
                <w:color w:val="FF0000"/>
                <w:sz w:val="20"/>
                <w:szCs w:val="20"/>
              </w:rPr>
              <w:t>d</w:t>
            </w:r>
            <w:r w:rsidRPr="00C50BCF">
              <w:rPr>
                <w:noProof/>
                <w:color w:val="FF0000"/>
                <w:sz w:val="20"/>
                <w:szCs w:val="20"/>
              </w:rPr>
              <w:t>ury należy wystosować do Beneficjenta informację o odstąpieniu od procedury zawarcia umowy o dofinansowanie projektu. Pismo z informacją o odstąpieniu od podpisania umowy przekazywane jest do weryfikacji pod względem formalno-prawnym Radcy Prawnemu a następnie do akceptacji Naczelnikowi Wydziału EW lub z-cy Naczelnika Wydziału EW, a docelowo zatwierdzane jest przez Wicedyrektora lub inną osobę zastępującą.</w:t>
            </w:r>
          </w:p>
          <w:p w14:paraId="0F98C0F8" w14:textId="77777777" w:rsidR="00C50BCF" w:rsidRPr="00CA410F" w:rsidRDefault="00C50BCF" w:rsidP="00A22749">
            <w:pPr>
              <w:rPr>
                <w:color w:val="FF0000"/>
                <w:sz w:val="20"/>
                <w:szCs w:val="20"/>
              </w:rPr>
            </w:pPr>
          </w:p>
          <w:p w14:paraId="2B924D82" w14:textId="77777777" w:rsidR="005A4591" w:rsidRP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Termin wykonania</w:t>
            </w:r>
          </w:p>
          <w:p w14:paraId="0FE5CA96" w14:textId="234D2BFA" w:rsidR="005A4591" w:rsidRPr="00CA410F" w:rsidRDefault="00CA410F" w:rsidP="00A22749">
            <w:pPr>
              <w:rPr>
                <w:color w:val="FF0000"/>
                <w:sz w:val="20"/>
                <w:szCs w:val="20"/>
              </w:rPr>
            </w:pPr>
            <w:r w:rsidRPr="00CA410F">
              <w:rPr>
                <w:color w:val="FF0000"/>
                <w:sz w:val="20"/>
                <w:szCs w:val="20"/>
              </w:rPr>
              <w:t>w terminach zgodnych z aktualnymi Wytycznymi w zakresie trybów wyboru projektów</w:t>
            </w:r>
          </w:p>
          <w:p w14:paraId="08D10508" w14:textId="7777777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5BD64106" w14:textId="77777777" w:rsidR="00CA410F" w:rsidRPr="005A4591" w:rsidRDefault="00CA410F" w:rsidP="00A22749">
            <w:pPr>
              <w:rPr>
                <w:color w:val="FF0000"/>
                <w:sz w:val="20"/>
                <w:szCs w:val="20"/>
              </w:rPr>
            </w:pPr>
            <w:r w:rsidRPr="005A4591">
              <w:rPr>
                <w:color w:val="FF0000"/>
                <w:sz w:val="20"/>
                <w:szCs w:val="20"/>
              </w:rPr>
              <w:t>Jednostki powiązane</w:t>
            </w:r>
          </w:p>
          <w:p w14:paraId="57CB4C31" w14:textId="2C919179" w:rsidR="00CA410F" w:rsidRPr="00CA410F" w:rsidRDefault="00CA410F" w:rsidP="00A22749">
            <w:pPr>
              <w:rPr>
                <w:color w:val="FF0000"/>
                <w:sz w:val="20"/>
                <w:szCs w:val="20"/>
              </w:rPr>
            </w:pPr>
            <w:r w:rsidRPr="00CA410F">
              <w:rPr>
                <w:color w:val="FF0000"/>
                <w:sz w:val="20"/>
                <w:szCs w:val="20"/>
              </w:rPr>
              <w:t>Wicedyre</w:t>
            </w:r>
            <w:r>
              <w:rPr>
                <w:color w:val="FF0000"/>
                <w:sz w:val="20"/>
                <w:szCs w:val="20"/>
              </w:rPr>
              <w:t>ktor lub inna osoba zastępująca</w:t>
            </w:r>
          </w:p>
          <w:p w14:paraId="2B5EF409" w14:textId="506BA874" w:rsidR="00CA410F" w:rsidRPr="00CA410F" w:rsidRDefault="00CA410F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Beneficjent</w:t>
            </w:r>
          </w:p>
          <w:p w14:paraId="0871E3A6" w14:textId="1FAF6498" w:rsidR="005A4591" w:rsidRDefault="00CA410F" w:rsidP="00A22749">
            <w:pPr>
              <w:rPr>
                <w:color w:val="FF0000"/>
                <w:sz w:val="20"/>
                <w:szCs w:val="20"/>
              </w:rPr>
            </w:pPr>
            <w:r w:rsidRPr="00CA410F">
              <w:rPr>
                <w:color w:val="FF0000"/>
                <w:sz w:val="20"/>
                <w:szCs w:val="20"/>
              </w:rPr>
              <w:t>Ministerstwo Finansów</w:t>
            </w:r>
          </w:p>
          <w:p w14:paraId="26B2D01F" w14:textId="0D40799A" w:rsidR="00C50BCF" w:rsidRPr="00CA410F" w:rsidRDefault="00C50BCF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Radca Prawny</w:t>
            </w:r>
          </w:p>
          <w:p w14:paraId="2C40676E" w14:textId="38A40C1F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3DCCA647" w14:textId="368AD92E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5A4591" w:rsidRPr="00BF5E11" w14:paraId="13FCD731" w14:textId="77777777" w:rsidTr="00FD269E">
        <w:tc>
          <w:tcPr>
            <w:tcW w:w="5103" w:type="dxa"/>
            <w:shd w:val="clear" w:color="auto" w:fill="auto"/>
          </w:tcPr>
          <w:p w14:paraId="58801C99" w14:textId="093D71E8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4630364E" w14:textId="63221E3D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42A02AF3" w14:textId="7777777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159C733D" w14:textId="0C3E7C79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 xml:space="preserve">pkt </w:t>
            </w:r>
            <w:r w:rsidR="000B6F12" w:rsidRPr="000B6F12">
              <w:rPr>
                <w:color w:val="FF0000"/>
                <w:sz w:val="20"/>
                <w:szCs w:val="20"/>
              </w:rPr>
              <w:t>3</w:t>
            </w:r>
          </w:p>
          <w:p w14:paraId="2DFD9F29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Osoba wykonująca działanie</w:t>
            </w:r>
          </w:p>
          <w:p w14:paraId="75CFC3FA" w14:textId="29266C72" w:rsidR="005A4591" w:rsidRPr="000B6F12" w:rsidRDefault="000B6F12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Naczelnik Wydziału EW lub Z-ca Naczelnika Wydziału EW</w:t>
            </w:r>
          </w:p>
          <w:p w14:paraId="3E9E5717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5B7FDE34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Działanie</w:t>
            </w:r>
          </w:p>
          <w:p w14:paraId="08FE9EC1" w14:textId="758EDA6F" w:rsidR="000B6F12" w:rsidRPr="000B6F12" w:rsidRDefault="000B6F12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0B6F12">
              <w:rPr>
                <w:color w:val="FF0000"/>
                <w:sz w:val="20"/>
                <w:szCs w:val="20"/>
              </w:rPr>
              <w:t>Weryfikacja dokumentów.</w:t>
            </w:r>
          </w:p>
          <w:p w14:paraId="537C4A5B" w14:textId="1804D652" w:rsidR="005A4591" w:rsidRDefault="000B6F12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2. </w:t>
            </w:r>
            <w:r w:rsidRPr="000B6F12">
              <w:rPr>
                <w:color w:val="FF0000"/>
                <w:sz w:val="20"/>
                <w:szCs w:val="20"/>
              </w:rPr>
              <w:t>Akceptacja projektu umowy lub przekazanie uwag dot. umowy.</w:t>
            </w:r>
          </w:p>
          <w:p w14:paraId="2626302E" w14:textId="0C4874EB" w:rsidR="000B6F12" w:rsidRPr="000B6F12" w:rsidRDefault="000B6F12" w:rsidP="00A22749">
            <w:pPr>
              <w:rPr>
                <w:color w:val="FF0000"/>
                <w:sz w:val="20"/>
                <w:szCs w:val="20"/>
              </w:rPr>
            </w:pPr>
          </w:p>
          <w:p w14:paraId="623D5A40" w14:textId="66BD6B89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Termin wykonania</w:t>
            </w:r>
          </w:p>
          <w:p w14:paraId="0BD34316" w14:textId="6B2AEBD4" w:rsidR="00CA410F" w:rsidRDefault="000B6F12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niezwłocznie</w:t>
            </w:r>
          </w:p>
          <w:p w14:paraId="68A602CD" w14:textId="77777777" w:rsidR="000B6F12" w:rsidRPr="000B6F12" w:rsidRDefault="000B6F12" w:rsidP="00A22749">
            <w:pPr>
              <w:rPr>
                <w:color w:val="FF0000"/>
                <w:sz w:val="20"/>
                <w:szCs w:val="20"/>
              </w:rPr>
            </w:pPr>
          </w:p>
          <w:p w14:paraId="45D5FB4A" w14:textId="6EBC9A4B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3D161A54" w14:textId="56FF716B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5A4591" w:rsidRPr="00BF5E11" w14:paraId="2D28F452" w14:textId="77777777" w:rsidTr="00FD269E">
        <w:tc>
          <w:tcPr>
            <w:tcW w:w="5103" w:type="dxa"/>
            <w:shd w:val="clear" w:color="auto" w:fill="auto"/>
          </w:tcPr>
          <w:p w14:paraId="524359BF" w14:textId="06C021F9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09B4E65D" w14:textId="21AF5FBD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7BF63FA5" w14:textId="7777777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30F4902F" w14:textId="001140D6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 xml:space="preserve">pkt </w:t>
            </w:r>
            <w:r w:rsidR="00CC0B79">
              <w:rPr>
                <w:color w:val="FF0000"/>
                <w:sz w:val="20"/>
                <w:szCs w:val="20"/>
              </w:rPr>
              <w:t>4</w:t>
            </w:r>
            <w:r w:rsidRPr="000B6F12">
              <w:rPr>
                <w:color w:val="FF0000"/>
                <w:sz w:val="20"/>
                <w:szCs w:val="20"/>
              </w:rPr>
              <w:t xml:space="preserve"> </w:t>
            </w:r>
          </w:p>
          <w:p w14:paraId="314C1CA3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Osoba wykonująca działanie</w:t>
            </w:r>
          </w:p>
          <w:p w14:paraId="4FF37095" w14:textId="55B0D02A" w:rsidR="005A4591" w:rsidRPr="000B6F12" w:rsidRDefault="00FB6B48" w:rsidP="00A22749">
            <w:pPr>
              <w:rPr>
                <w:color w:val="FF0000"/>
                <w:sz w:val="20"/>
                <w:szCs w:val="20"/>
              </w:rPr>
            </w:pPr>
            <w:r w:rsidRPr="00FB6B48">
              <w:rPr>
                <w:color w:val="FF0000"/>
                <w:sz w:val="20"/>
                <w:szCs w:val="20"/>
              </w:rPr>
              <w:t xml:space="preserve">Naczelnik Wydziału EW lub Z-ca Naczelnika Wydziału EW </w:t>
            </w:r>
            <w:r>
              <w:rPr>
                <w:color w:val="FF0000"/>
                <w:sz w:val="20"/>
                <w:szCs w:val="20"/>
              </w:rPr>
              <w:t>/</w:t>
            </w:r>
            <w:r w:rsidR="00CC0B79" w:rsidRPr="00CC0B79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4932D606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3E499279" w14:textId="5DC26999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Działanie</w:t>
            </w:r>
          </w:p>
          <w:p w14:paraId="391EDBCD" w14:textId="2566BC20" w:rsidR="00CC0B79" w:rsidRPr="00CC0B79" w:rsidRDefault="00CC0B7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CC0B79">
              <w:rPr>
                <w:color w:val="FF0000"/>
                <w:sz w:val="20"/>
                <w:szCs w:val="20"/>
              </w:rPr>
              <w:t>W przypadku wniesienia uwag do projektu umowy o dofinansowanie projektu przez Naczelnika Wydziału EW lub Z-</w:t>
            </w:r>
            <w:proofErr w:type="spellStart"/>
            <w:r w:rsidRPr="00CC0B79">
              <w:rPr>
                <w:color w:val="FF0000"/>
                <w:sz w:val="20"/>
                <w:szCs w:val="20"/>
              </w:rPr>
              <w:t>cę</w:t>
            </w:r>
            <w:proofErr w:type="spellEnd"/>
            <w:r w:rsidRPr="00CC0B79">
              <w:rPr>
                <w:color w:val="FF0000"/>
                <w:sz w:val="20"/>
                <w:szCs w:val="20"/>
              </w:rPr>
              <w:t xml:space="preserve"> Naczelnika Wydziału EW, uwzględnienie uwag w przygotowanym projekcie umowy o dofinansowanie projektu. Należy powtórzyć czynność opisaną od pkt 2.</w:t>
            </w:r>
          </w:p>
          <w:p w14:paraId="6FE311CD" w14:textId="77777777" w:rsidR="00CC0B79" w:rsidRPr="00CC0B79" w:rsidRDefault="00CC0B79" w:rsidP="00A22749">
            <w:pPr>
              <w:rPr>
                <w:color w:val="FF0000"/>
                <w:sz w:val="20"/>
                <w:szCs w:val="20"/>
              </w:rPr>
            </w:pPr>
          </w:p>
          <w:p w14:paraId="065A059A" w14:textId="35525513" w:rsidR="00CC0B79" w:rsidRPr="000B6F12" w:rsidRDefault="00CC0B7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2. </w:t>
            </w:r>
            <w:r w:rsidRPr="00CC0B79">
              <w:rPr>
                <w:color w:val="FF0000"/>
                <w:sz w:val="20"/>
                <w:szCs w:val="20"/>
              </w:rPr>
              <w:t>W przypadku braku uwag do projektu umowy o dofinansowanie projektu (Naczelnika Wydziału EW lub Z-</w:t>
            </w:r>
            <w:proofErr w:type="spellStart"/>
            <w:r w:rsidRPr="00CC0B79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CC0B79">
              <w:rPr>
                <w:color w:val="FF0000"/>
                <w:sz w:val="20"/>
                <w:szCs w:val="20"/>
              </w:rPr>
              <w:t xml:space="preserve"> Naczelnika Wydziału EW), przekazanie projektu umowy o dofinansowanie projektu Radcy Prawnemu WUP celem weryfikacji pod względem formalno-prawnym.</w:t>
            </w:r>
          </w:p>
          <w:p w14:paraId="2785142F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37641BF4" w14:textId="0552A417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Termin wykonania</w:t>
            </w:r>
          </w:p>
          <w:p w14:paraId="4E6DAC6B" w14:textId="17301011" w:rsidR="00CC0B79" w:rsidRPr="000B6F12" w:rsidRDefault="00CC0B7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niezwłocznie</w:t>
            </w:r>
          </w:p>
          <w:p w14:paraId="775DC7E5" w14:textId="3FC525E1" w:rsidR="00CA410F" w:rsidRPr="000B6F12" w:rsidRDefault="00CA410F" w:rsidP="00A22749">
            <w:pPr>
              <w:rPr>
                <w:color w:val="FF0000"/>
                <w:sz w:val="20"/>
                <w:szCs w:val="20"/>
              </w:rPr>
            </w:pPr>
          </w:p>
          <w:p w14:paraId="210340B2" w14:textId="77777777" w:rsidR="00CA410F" w:rsidRPr="000B6F12" w:rsidRDefault="00CA410F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Jednostki powiązane</w:t>
            </w:r>
          </w:p>
          <w:p w14:paraId="7CD6CA2D" w14:textId="661DD68C" w:rsidR="005A4591" w:rsidRPr="00CC0B79" w:rsidRDefault="00CC0B79" w:rsidP="00A22749">
            <w:pPr>
              <w:rPr>
                <w:color w:val="FF0000"/>
                <w:sz w:val="20"/>
                <w:szCs w:val="20"/>
              </w:rPr>
            </w:pPr>
            <w:r w:rsidRPr="00CC0B79">
              <w:rPr>
                <w:color w:val="FF0000"/>
                <w:sz w:val="20"/>
                <w:szCs w:val="20"/>
              </w:rPr>
              <w:t>Radca Prawny WUP</w:t>
            </w:r>
          </w:p>
        </w:tc>
        <w:tc>
          <w:tcPr>
            <w:tcW w:w="4559" w:type="dxa"/>
            <w:shd w:val="clear" w:color="auto" w:fill="auto"/>
          </w:tcPr>
          <w:p w14:paraId="57171FBA" w14:textId="042C1E8A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5A4591" w:rsidRPr="00BF5E11" w14:paraId="69B63073" w14:textId="77777777" w:rsidTr="00FD269E">
        <w:tc>
          <w:tcPr>
            <w:tcW w:w="5103" w:type="dxa"/>
            <w:shd w:val="clear" w:color="auto" w:fill="auto"/>
          </w:tcPr>
          <w:p w14:paraId="19457557" w14:textId="5469DC8C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69ED8ADA" w14:textId="28C71761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58F4C1A2" w14:textId="7777777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40B54808" w14:textId="7E3EDA23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 xml:space="preserve">pkt </w:t>
            </w:r>
            <w:r w:rsidR="009B2104">
              <w:rPr>
                <w:color w:val="FF0000"/>
                <w:sz w:val="20"/>
                <w:szCs w:val="20"/>
              </w:rPr>
              <w:t>5</w:t>
            </w:r>
            <w:r w:rsidRPr="000B6F12">
              <w:rPr>
                <w:color w:val="FF0000"/>
                <w:sz w:val="20"/>
                <w:szCs w:val="20"/>
              </w:rPr>
              <w:t xml:space="preserve"> </w:t>
            </w:r>
          </w:p>
          <w:p w14:paraId="05992F21" w14:textId="239E7455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Osoba wykonująca działanie</w:t>
            </w:r>
          </w:p>
          <w:p w14:paraId="10E1A6F1" w14:textId="250184E1" w:rsidR="009B2104" w:rsidRPr="000B6F12" w:rsidRDefault="009B2104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60B1BEC2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1DEFF40B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1971FC20" w14:textId="77777777" w:rsidR="005A4591" w:rsidRPr="000B6F12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Działanie</w:t>
            </w:r>
          </w:p>
          <w:p w14:paraId="2FAEC2BE" w14:textId="6E4848E6" w:rsidR="009B2104" w:rsidRPr="009B2104" w:rsidRDefault="009B2104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9B2104">
              <w:rPr>
                <w:color w:val="FF0000"/>
                <w:sz w:val="20"/>
                <w:szCs w:val="20"/>
              </w:rPr>
              <w:t>W przypadku wniesienia uwag do projektu umowy o dofinansowanie projektu przez Radcę Prawnego WUP, uwzględnienie uwag w przygotowanym projekcie umowy o dofinansowanie projektu. Należy powtórzyć czynność opisaną od pkt 2.</w:t>
            </w:r>
          </w:p>
          <w:p w14:paraId="5E71CC90" w14:textId="77777777" w:rsidR="009B2104" w:rsidRPr="009B2104" w:rsidRDefault="009B2104" w:rsidP="00A22749">
            <w:pPr>
              <w:rPr>
                <w:color w:val="FF0000"/>
                <w:sz w:val="20"/>
                <w:szCs w:val="20"/>
              </w:rPr>
            </w:pPr>
          </w:p>
          <w:p w14:paraId="44E21EF5" w14:textId="1AEDEA68" w:rsidR="005A4591" w:rsidRPr="000B6F12" w:rsidRDefault="009B2104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2. </w:t>
            </w:r>
            <w:r w:rsidRPr="009B2104">
              <w:rPr>
                <w:color w:val="FF0000"/>
                <w:sz w:val="20"/>
                <w:szCs w:val="20"/>
              </w:rPr>
              <w:t>W przypadku braku uwag do projektu umowy o dofinansowanie projektu Radcy Prawnego WUP, przekazanie dwóch egzemplarzy umowy o dofinansowanie projektu Beneficjentowi do podpisu. Pismo przekazywane jest do akceptacji Naczelnikowi Wydziału EW lub Z-</w:t>
            </w:r>
            <w:proofErr w:type="spellStart"/>
            <w:r w:rsidRPr="009B2104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9B2104">
              <w:rPr>
                <w:color w:val="FF0000"/>
                <w:sz w:val="20"/>
                <w:szCs w:val="20"/>
              </w:rPr>
              <w:t xml:space="preserve"> Naczelnika Wydziału EW, a docelowo zatwierdzane jest przez Wicedyrektora lub inną osobę zastępującą.</w:t>
            </w:r>
          </w:p>
          <w:p w14:paraId="6735292D" w14:textId="77777777" w:rsidR="009B2104" w:rsidRDefault="009B2104" w:rsidP="00A22749">
            <w:pPr>
              <w:rPr>
                <w:color w:val="FF0000"/>
                <w:sz w:val="20"/>
                <w:szCs w:val="20"/>
              </w:rPr>
            </w:pPr>
          </w:p>
          <w:p w14:paraId="31CA73D9" w14:textId="4A4915AB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Termin wykonania</w:t>
            </w:r>
          </w:p>
          <w:p w14:paraId="70D11FE7" w14:textId="20E25B20" w:rsidR="009B2104" w:rsidRPr="000B6F12" w:rsidRDefault="009B2104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niezwłocznie</w:t>
            </w:r>
          </w:p>
          <w:p w14:paraId="7BEC13EE" w14:textId="640EED4A" w:rsidR="00CA410F" w:rsidRPr="000B6F12" w:rsidRDefault="00CA410F" w:rsidP="00A22749">
            <w:pPr>
              <w:rPr>
                <w:color w:val="FF0000"/>
                <w:sz w:val="20"/>
                <w:szCs w:val="20"/>
              </w:rPr>
            </w:pPr>
          </w:p>
          <w:p w14:paraId="31596739" w14:textId="77777777" w:rsidR="00CA410F" w:rsidRPr="000B6F12" w:rsidRDefault="00CA410F" w:rsidP="00A22749">
            <w:pPr>
              <w:rPr>
                <w:color w:val="FF0000"/>
                <w:sz w:val="20"/>
                <w:szCs w:val="20"/>
              </w:rPr>
            </w:pPr>
            <w:r w:rsidRPr="000B6F12">
              <w:rPr>
                <w:color w:val="FF0000"/>
                <w:sz w:val="20"/>
                <w:szCs w:val="20"/>
              </w:rPr>
              <w:t>Jednostki powiązane</w:t>
            </w:r>
          </w:p>
          <w:p w14:paraId="2BB21DF4" w14:textId="37BDC2E7" w:rsidR="00CA410F" w:rsidRPr="000B6F12" w:rsidRDefault="009B2104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Beneficjent</w:t>
            </w:r>
          </w:p>
          <w:p w14:paraId="18B3388A" w14:textId="77777777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E8CC6DF" w14:textId="4A0D0436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5A4591" w:rsidRPr="00BF5E11" w14:paraId="67B53E6E" w14:textId="77777777" w:rsidTr="00FD269E">
        <w:tc>
          <w:tcPr>
            <w:tcW w:w="5103" w:type="dxa"/>
            <w:shd w:val="clear" w:color="auto" w:fill="auto"/>
          </w:tcPr>
          <w:p w14:paraId="311B4E3F" w14:textId="179C4138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79282A0B" w14:textId="5540B7F2" w:rsidR="005A4591" w:rsidRP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5A4591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14E1D47F" w14:textId="77777777" w:rsidR="005A4591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36A1C036" w14:textId="467DC298" w:rsidR="005A4591" w:rsidRPr="00147188" w:rsidRDefault="005A4591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lastRenderedPageBreak/>
              <w:t xml:space="preserve">pkt </w:t>
            </w:r>
            <w:r w:rsidR="00147188" w:rsidRPr="00147188">
              <w:rPr>
                <w:color w:val="FF0000"/>
                <w:sz w:val="20"/>
                <w:szCs w:val="20"/>
              </w:rPr>
              <w:t>6</w:t>
            </w:r>
            <w:r w:rsidRPr="00147188">
              <w:rPr>
                <w:color w:val="FF0000"/>
                <w:sz w:val="20"/>
                <w:szCs w:val="20"/>
              </w:rPr>
              <w:t xml:space="preserve"> </w:t>
            </w:r>
          </w:p>
          <w:p w14:paraId="7657BAAB" w14:textId="77777777" w:rsidR="005A4591" w:rsidRPr="00147188" w:rsidRDefault="005A4591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Osoba wykonująca działanie</w:t>
            </w:r>
          </w:p>
          <w:p w14:paraId="1EA13745" w14:textId="0F2C8A64" w:rsidR="005A4591" w:rsidRPr="00147188" w:rsidRDefault="00147188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IP / Wydział EW</w:t>
            </w:r>
            <w:r w:rsidRPr="00147188">
              <w:rPr>
                <w:color w:val="FF0000"/>
                <w:sz w:val="20"/>
                <w:szCs w:val="20"/>
              </w:rPr>
              <w:tab/>
            </w:r>
          </w:p>
          <w:p w14:paraId="29D2235E" w14:textId="77777777" w:rsidR="005A4591" w:rsidRPr="00147188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7DA383B1" w14:textId="635539E8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Działanie</w:t>
            </w:r>
          </w:p>
          <w:p w14:paraId="3971BAD8" w14:textId="0EE6328F" w:rsidR="00AC7B48" w:rsidRPr="00AC7B48" w:rsidRDefault="00AC7B48" w:rsidP="00770491">
            <w:pPr>
              <w:numPr>
                <w:ilvl w:val="0"/>
                <w:numId w:val="42"/>
              </w:numPr>
              <w:rPr>
                <w:color w:val="FF0000"/>
                <w:sz w:val="20"/>
                <w:szCs w:val="20"/>
              </w:rPr>
            </w:pPr>
            <w:r w:rsidRPr="00AC7B48">
              <w:rPr>
                <w:color w:val="FF0000"/>
                <w:sz w:val="20"/>
                <w:szCs w:val="20"/>
              </w:rPr>
              <w:t>Po odesłaniu umów przez Beneficjenta - przekazanie um</w:t>
            </w:r>
            <w:r>
              <w:rPr>
                <w:color w:val="FF0000"/>
                <w:sz w:val="20"/>
                <w:szCs w:val="20"/>
              </w:rPr>
              <w:t>ów o dofinansowanie projektu do</w:t>
            </w:r>
            <w:r w:rsidRPr="00AC7B48">
              <w:rPr>
                <w:color w:val="FF0000"/>
                <w:sz w:val="20"/>
                <w:szCs w:val="20"/>
              </w:rPr>
              <w:t xml:space="preserve"> Głównego Księgowego WUP / osoby zastępującej, celem potwierdzenia zabezpieczenia środków na realizację umowy w planie finansowym WUP.</w:t>
            </w:r>
          </w:p>
          <w:p w14:paraId="5B19CB21" w14:textId="3C324EFA" w:rsidR="00AC7B48" w:rsidRDefault="00AC7B48" w:rsidP="00770491">
            <w:pPr>
              <w:numPr>
                <w:ilvl w:val="0"/>
                <w:numId w:val="42"/>
              </w:numPr>
              <w:rPr>
                <w:color w:val="FF0000"/>
                <w:sz w:val="20"/>
                <w:szCs w:val="20"/>
              </w:rPr>
            </w:pPr>
            <w:r w:rsidRPr="00AC7B48">
              <w:rPr>
                <w:color w:val="FF0000"/>
                <w:sz w:val="20"/>
                <w:szCs w:val="20"/>
              </w:rPr>
              <w:t>Przekazanie umów o dofinansowanie projektu do podpisu Dyrektora WUP lub innej osobie zastępującej.</w:t>
            </w:r>
          </w:p>
          <w:p w14:paraId="05002680" w14:textId="3518039D" w:rsidR="005A4591" w:rsidRPr="00AC7B48" w:rsidRDefault="00AC7B48" w:rsidP="00770491">
            <w:pPr>
              <w:numPr>
                <w:ilvl w:val="0"/>
                <w:numId w:val="42"/>
              </w:numPr>
              <w:rPr>
                <w:color w:val="FF0000"/>
                <w:sz w:val="20"/>
                <w:szCs w:val="20"/>
              </w:rPr>
            </w:pPr>
            <w:r w:rsidRPr="00AC7B48">
              <w:rPr>
                <w:color w:val="FF0000"/>
                <w:sz w:val="20"/>
                <w:szCs w:val="20"/>
              </w:rPr>
              <w:t>Po uzyskaniu podpisu Dyrektora WUP lub innej osoby zastępującej odesłanie jednego egzemplarza umowy o dofinansowanie projektu do Beneficjenta, wraz z prośbą o wniesienie zabezpieczenia umowy oraz innych wymaganych załączników. Pismo przekazywane jest do akceptacji Naczelnikowi Wydziału EW lub Z-</w:t>
            </w:r>
            <w:proofErr w:type="spellStart"/>
            <w:r w:rsidRPr="00AC7B48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AC7B48">
              <w:rPr>
                <w:color w:val="FF0000"/>
                <w:sz w:val="20"/>
                <w:szCs w:val="20"/>
              </w:rPr>
              <w:t xml:space="preserve"> Naczelnika Wydziału EW, a docelowo zatwierdzane jest przez Wicedyrektora lub inną osobę zastępującą.</w:t>
            </w:r>
          </w:p>
          <w:p w14:paraId="71D1A017" w14:textId="04826EEF" w:rsidR="005A4591" w:rsidRDefault="005A4591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Termin wykonania</w:t>
            </w:r>
          </w:p>
          <w:p w14:paraId="1AE6882A" w14:textId="466BD314" w:rsidR="00147188" w:rsidRPr="00147188" w:rsidRDefault="00147188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w terminach zgodnych z aktualnymi Wytycznymi w zakresie trybów wyboru projektów</w:t>
            </w:r>
          </w:p>
          <w:p w14:paraId="5A004137" w14:textId="3017E88A" w:rsidR="00CA410F" w:rsidRPr="00147188" w:rsidRDefault="00CA410F" w:rsidP="00A22749">
            <w:pPr>
              <w:rPr>
                <w:color w:val="FF0000"/>
                <w:sz w:val="20"/>
                <w:szCs w:val="20"/>
              </w:rPr>
            </w:pPr>
          </w:p>
          <w:p w14:paraId="461566D0" w14:textId="291D9B49" w:rsidR="00CA410F" w:rsidRDefault="00CA410F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Jednostki powiązane</w:t>
            </w:r>
          </w:p>
          <w:p w14:paraId="2040C855" w14:textId="63C93742" w:rsidR="00CA410F" w:rsidRDefault="00147188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Beneficjent</w:t>
            </w:r>
          </w:p>
          <w:p w14:paraId="7F958DEA" w14:textId="60AF6DCE" w:rsidR="005A4591" w:rsidRPr="000C6CF6" w:rsidRDefault="00AC7B48" w:rsidP="00A22749">
            <w:pPr>
              <w:rPr>
                <w:color w:val="FF0000"/>
                <w:sz w:val="20"/>
                <w:szCs w:val="20"/>
              </w:rPr>
            </w:pPr>
            <w:r w:rsidRPr="00AC7B48">
              <w:rPr>
                <w:color w:val="FF0000"/>
                <w:sz w:val="20"/>
                <w:szCs w:val="20"/>
              </w:rPr>
              <w:t>Główny Księgowy WUP / osoba zastępująca</w:t>
            </w:r>
          </w:p>
        </w:tc>
        <w:tc>
          <w:tcPr>
            <w:tcW w:w="4559" w:type="dxa"/>
            <w:shd w:val="clear" w:color="auto" w:fill="auto"/>
          </w:tcPr>
          <w:p w14:paraId="277251B4" w14:textId="63B5E9D0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5A4591" w:rsidRPr="00BF5E11" w14:paraId="36779A73" w14:textId="77777777" w:rsidTr="00FD269E">
        <w:tc>
          <w:tcPr>
            <w:tcW w:w="5103" w:type="dxa"/>
            <w:shd w:val="clear" w:color="auto" w:fill="auto"/>
          </w:tcPr>
          <w:p w14:paraId="74937BDB" w14:textId="62D71507" w:rsidR="005A4591" w:rsidRDefault="000743A8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1B502311" w14:textId="702D06DA" w:rsidR="005A4591" w:rsidRPr="00AF56FD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  <w:r w:rsidRPr="00AF56FD">
              <w:rPr>
                <w:b/>
                <w:color w:val="FF0000"/>
                <w:sz w:val="20"/>
                <w:szCs w:val="20"/>
              </w:rPr>
              <w:t>5.5.a Instrukcja zawierania umów o dofinansowanie</w:t>
            </w:r>
          </w:p>
          <w:p w14:paraId="6C5E0197" w14:textId="77777777" w:rsidR="005A4591" w:rsidRPr="00AF56FD" w:rsidRDefault="005A4591" w:rsidP="00A22749">
            <w:pPr>
              <w:rPr>
                <w:b/>
                <w:color w:val="FF0000"/>
                <w:sz w:val="20"/>
                <w:szCs w:val="20"/>
              </w:rPr>
            </w:pPr>
          </w:p>
          <w:p w14:paraId="6D6FE375" w14:textId="22591D26" w:rsidR="005A4591" w:rsidRPr="00AF56FD" w:rsidRDefault="005A459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147188" w:rsidRPr="00AF56FD">
              <w:rPr>
                <w:color w:val="FF0000"/>
                <w:sz w:val="20"/>
                <w:szCs w:val="20"/>
              </w:rPr>
              <w:t>7</w:t>
            </w:r>
          </w:p>
          <w:p w14:paraId="7875E507" w14:textId="77777777" w:rsidR="005A4591" w:rsidRPr="00AF56FD" w:rsidRDefault="005A459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5DE0428A" w14:textId="4ECFB796" w:rsidR="005A4591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7F6591DA" w14:textId="77777777" w:rsidR="005A4591" w:rsidRPr="00AF56FD" w:rsidRDefault="005A4591" w:rsidP="00A22749">
            <w:pPr>
              <w:rPr>
                <w:color w:val="FF0000"/>
                <w:sz w:val="20"/>
                <w:szCs w:val="20"/>
              </w:rPr>
            </w:pPr>
          </w:p>
          <w:p w14:paraId="769963B5" w14:textId="77777777" w:rsidR="005A4591" w:rsidRPr="00AF56FD" w:rsidRDefault="005A459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6539E5C9" w14:textId="61E35A78" w:rsidR="00147188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1. Wprowadzenie danych z podpisanej umowy o dofinansowanie realizacji projektu do SL2014.</w:t>
            </w:r>
          </w:p>
          <w:p w14:paraId="79312A4E" w14:textId="689B399D" w:rsidR="00147188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Przygotowanie informacji o zawartej umowie (tytułu projektu, nazwy Beneficjenta wraz ze wskazaniem jego siedziby, wartości dofinansowania) i upublicznienie jej.</w:t>
            </w:r>
          </w:p>
          <w:p w14:paraId="75931F58" w14:textId="79C2E3BC" w:rsidR="005A4591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lastRenderedPageBreak/>
              <w:t>Przekazanie informacji o zawartej umowie wraz z dokumentami do Wydziału EK oraz dokumentów dotyczących projektów do Wydziału ER.</w:t>
            </w:r>
          </w:p>
          <w:p w14:paraId="44A7A8BF" w14:textId="77777777" w:rsidR="00147188" w:rsidRPr="00AF56FD" w:rsidRDefault="00147188" w:rsidP="00A22749">
            <w:pPr>
              <w:rPr>
                <w:color w:val="FF0000"/>
                <w:sz w:val="20"/>
                <w:szCs w:val="20"/>
              </w:rPr>
            </w:pPr>
          </w:p>
          <w:p w14:paraId="28267845" w14:textId="0FF4E03D" w:rsidR="005A4591" w:rsidRPr="00AF56FD" w:rsidRDefault="005A459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404B4E90" w14:textId="52DFF41B" w:rsidR="00147188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7E89610C" w14:textId="1E83EDA9" w:rsidR="00CA410F" w:rsidRPr="00AF56FD" w:rsidRDefault="00CA410F" w:rsidP="00A22749">
            <w:pPr>
              <w:rPr>
                <w:color w:val="FF0000"/>
                <w:sz w:val="20"/>
                <w:szCs w:val="20"/>
              </w:rPr>
            </w:pPr>
          </w:p>
          <w:p w14:paraId="3FA29E4F" w14:textId="77777777" w:rsidR="00CA410F" w:rsidRPr="00AF56FD" w:rsidRDefault="00CA410F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Jednostki powiązane</w:t>
            </w:r>
          </w:p>
          <w:p w14:paraId="00FFB17B" w14:textId="77777777" w:rsidR="00147188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Wydział ER</w:t>
            </w:r>
          </w:p>
          <w:p w14:paraId="59037080" w14:textId="4D97A6FD" w:rsidR="005A4591" w:rsidRPr="00AF56FD" w:rsidRDefault="00147188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Wydział EK</w:t>
            </w:r>
          </w:p>
        </w:tc>
        <w:tc>
          <w:tcPr>
            <w:tcW w:w="4559" w:type="dxa"/>
            <w:shd w:val="clear" w:color="auto" w:fill="auto"/>
          </w:tcPr>
          <w:p w14:paraId="73FFC6B9" w14:textId="2CC03B8D" w:rsidR="005A4591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354088" w:rsidRPr="00BF5E11" w14:paraId="5F7952A2" w14:textId="77777777" w:rsidTr="00FD269E">
        <w:tc>
          <w:tcPr>
            <w:tcW w:w="5103" w:type="dxa"/>
            <w:shd w:val="clear" w:color="auto" w:fill="auto"/>
          </w:tcPr>
          <w:p w14:paraId="68221AA0" w14:textId="77777777" w:rsidR="00354088" w:rsidRDefault="00354088" w:rsidP="00A22749">
            <w:pPr>
              <w:rPr>
                <w:b/>
                <w:noProof/>
              </w:rPr>
            </w:pPr>
            <w:bookmarkStart w:id="3" w:name="_Toc403553220"/>
            <w:bookmarkStart w:id="4" w:name="_Toc405999878"/>
            <w:bookmarkStart w:id="5" w:name="_Toc407180097"/>
            <w:r w:rsidRPr="00354088">
              <w:rPr>
                <w:b/>
                <w:noProof/>
              </w:rPr>
              <w:lastRenderedPageBreak/>
              <w:t>5.7 Instrukcja aneksowania/rozwiązywania umowy o dofinansowanie projektu</w:t>
            </w:r>
            <w:bookmarkEnd w:id="3"/>
            <w:bookmarkEnd w:id="4"/>
            <w:bookmarkEnd w:id="5"/>
          </w:p>
          <w:p w14:paraId="3552D69C" w14:textId="77777777" w:rsidR="00354088" w:rsidRDefault="00354088" w:rsidP="00A22749">
            <w:pPr>
              <w:rPr>
                <w:b/>
                <w:noProof/>
              </w:rPr>
            </w:pPr>
          </w:p>
          <w:p w14:paraId="1F5B3FCB" w14:textId="07447D39" w:rsidR="00354088" w:rsidRPr="00354088" w:rsidRDefault="00354088" w:rsidP="00A22749">
            <w:pPr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4AB06AA8" w14:textId="4768A615" w:rsidR="00354088" w:rsidRPr="00AF56FD" w:rsidRDefault="00354088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 Instrukcja aneksowania/rozwiązywania umowy o dofinansowanie projektu</w:t>
            </w:r>
          </w:p>
          <w:p w14:paraId="3C24CE11" w14:textId="77777777" w:rsidR="00354088" w:rsidRPr="00AF56FD" w:rsidRDefault="00354088" w:rsidP="00A22749">
            <w:pPr>
              <w:rPr>
                <w:noProof/>
                <w:color w:val="FF0000"/>
                <w:sz w:val="20"/>
                <w:szCs w:val="20"/>
              </w:rPr>
            </w:pPr>
          </w:p>
          <w:p w14:paraId="0AAB0BD1" w14:textId="1C6AE95F" w:rsidR="00354088" w:rsidRPr="00AF56FD" w:rsidRDefault="00354088" w:rsidP="00A22749">
            <w:pPr>
              <w:rPr>
                <w:b/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 xml:space="preserve">- </w:t>
            </w:r>
            <w:r w:rsidR="000743A8" w:rsidRPr="00AF56FD">
              <w:rPr>
                <w:noProof/>
                <w:color w:val="FF0000"/>
                <w:sz w:val="20"/>
                <w:szCs w:val="20"/>
              </w:rPr>
              <w:t>p</w:t>
            </w:r>
            <w:r w:rsidRPr="00AF56FD">
              <w:rPr>
                <w:noProof/>
                <w:color w:val="FF0000"/>
                <w:sz w:val="20"/>
                <w:szCs w:val="20"/>
              </w:rPr>
              <w:t>rzypis: w zakresie procedury konkursowej dotyczy konkursów: RPLB.06.02.00-IP.01-08-K01/16 oraz RPLB.06.02.00-IP.01-08-K01/17</w:t>
            </w:r>
          </w:p>
        </w:tc>
        <w:tc>
          <w:tcPr>
            <w:tcW w:w="4559" w:type="dxa"/>
            <w:shd w:val="clear" w:color="auto" w:fill="auto"/>
          </w:tcPr>
          <w:p w14:paraId="72FEAB06" w14:textId="77777777" w:rsidR="006C0A6F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Zmiana wynika ze zmiany organizacyjnej Instytucji Pośredniczącej. </w:t>
            </w:r>
          </w:p>
          <w:p w14:paraId="5EF105D3" w14:textId="2EF40250" w:rsidR="00354088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Zadania związane z przygotowywaniem Rocznych Planów Działania - działań realizowanych przez WUP w ramach RPO-L2020 oraz zadania dotyczące podpisywania/aneksowania/rozwiązywania umów o dofinansowanie w trybie konkursowym przekazane zostały do Wydziału Obsługi Programów Europejskich.</w:t>
            </w:r>
          </w:p>
        </w:tc>
      </w:tr>
      <w:tr w:rsidR="008A1995" w:rsidRPr="00BF5E11" w14:paraId="6CC2EE0F" w14:textId="77777777" w:rsidTr="00FD269E">
        <w:tc>
          <w:tcPr>
            <w:tcW w:w="5103" w:type="dxa"/>
            <w:shd w:val="clear" w:color="auto" w:fill="auto"/>
          </w:tcPr>
          <w:p w14:paraId="4C328228" w14:textId="7C7DAF76" w:rsidR="008A1995" w:rsidRPr="00BF5E11" w:rsidRDefault="008A1995" w:rsidP="008A1995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BF5E11">
              <w:rPr>
                <w:b/>
                <w:sz w:val="20"/>
                <w:szCs w:val="20"/>
              </w:rPr>
              <w:t xml:space="preserve"> </w:t>
            </w:r>
            <w:r w:rsidRPr="008A1995">
              <w:rPr>
                <w:b/>
                <w:noProof/>
              </w:rPr>
              <w:t xml:space="preserve"> </w:t>
            </w:r>
            <w:r w:rsidRPr="008A1995">
              <w:rPr>
                <w:b/>
                <w:sz w:val="20"/>
                <w:szCs w:val="20"/>
              </w:rPr>
              <w:t>Instrukcja aneksowania/rozwiązywania umowy o dofinansowanie projektu</w:t>
            </w:r>
          </w:p>
          <w:p w14:paraId="48B80CD3" w14:textId="7148BE92" w:rsidR="008A1995" w:rsidRPr="00BF5E11" w:rsidRDefault="008A1995" w:rsidP="008A1995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7</w:t>
            </w:r>
            <w:r w:rsidRPr="00BF5E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BF5E11">
              <w:rPr>
                <w:sz w:val="20"/>
                <w:szCs w:val="20"/>
              </w:rPr>
              <w:t>. Instrukcja  informowania o wynikach konkursów/rund konkursowych – ocena projektów konkursowych</w:t>
            </w:r>
          </w:p>
          <w:p w14:paraId="57D0E1C1" w14:textId="77777777" w:rsidR="008A1995" w:rsidRPr="00BF5E11" w:rsidRDefault="008A1995" w:rsidP="008A1995">
            <w:pPr>
              <w:rPr>
                <w:sz w:val="20"/>
                <w:szCs w:val="20"/>
              </w:rPr>
            </w:pPr>
          </w:p>
          <w:p w14:paraId="0371808F" w14:textId="1652CC13" w:rsidR="008A1995" w:rsidRPr="00BF5E11" w:rsidRDefault="008A1995" w:rsidP="008A1995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1</w:t>
            </w:r>
          </w:p>
          <w:p w14:paraId="5509344B" w14:textId="3B89ECD1" w:rsidR="008A1995" w:rsidRDefault="008A1995" w:rsidP="008A1995">
            <w:pPr>
              <w:numPr>
                <w:ilvl w:val="0"/>
                <w:numId w:val="56"/>
              </w:numPr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A199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>Przygotowanie projektu aneksu do umowy o dofinansowanie projektu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>.</w:t>
            </w:r>
          </w:p>
          <w:p w14:paraId="422895CA" w14:textId="0A3BB5BA" w:rsidR="008A1995" w:rsidRPr="008A1995" w:rsidRDefault="008A1995" w:rsidP="008A1995">
            <w:pPr>
              <w:numPr>
                <w:ilvl w:val="0"/>
                <w:numId w:val="56"/>
              </w:numPr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A199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>Przekazanie dokumentu do akceptacji Naczelnikowi Wydziału ER lub Z-cy Naczelnika Wydziału ER.</w:t>
            </w:r>
          </w:p>
        </w:tc>
        <w:tc>
          <w:tcPr>
            <w:tcW w:w="5282" w:type="dxa"/>
            <w:shd w:val="clear" w:color="auto" w:fill="auto"/>
          </w:tcPr>
          <w:p w14:paraId="65F48968" w14:textId="77777777" w:rsidR="008A1995" w:rsidRPr="00BF5E11" w:rsidRDefault="008A1995" w:rsidP="008A1995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 xml:space="preserve">7 </w:t>
            </w:r>
            <w:r w:rsidRPr="00BF5E11">
              <w:rPr>
                <w:b/>
                <w:sz w:val="20"/>
                <w:szCs w:val="20"/>
              </w:rPr>
              <w:t xml:space="preserve"> </w:t>
            </w:r>
            <w:r w:rsidRPr="008A1995">
              <w:rPr>
                <w:b/>
                <w:noProof/>
              </w:rPr>
              <w:t xml:space="preserve"> </w:t>
            </w:r>
            <w:r w:rsidRPr="008A1995">
              <w:rPr>
                <w:b/>
                <w:sz w:val="20"/>
                <w:szCs w:val="20"/>
              </w:rPr>
              <w:t>Instrukcja aneksowania/rozwiązywania umowy o dofinansowanie projektu</w:t>
            </w:r>
          </w:p>
          <w:p w14:paraId="714852E3" w14:textId="77777777" w:rsidR="008A1995" w:rsidRPr="00BF5E11" w:rsidRDefault="008A1995" w:rsidP="008A1995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>7</w:t>
            </w:r>
            <w:r w:rsidRPr="00BF5E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BF5E11">
              <w:rPr>
                <w:sz w:val="20"/>
                <w:szCs w:val="20"/>
              </w:rPr>
              <w:t>. Instrukcja  informowania o wynikach konkursów/rund konkursowych – ocena projektów konkursowych</w:t>
            </w:r>
          </w:p>
          <w:p w14:paraId="7EA0D52F" w14:textId="77777777" w:rsidR="008A1995" w:rsidRPr="00BF5E11" w:rsidRDefault="008A1995" w:rsidP="008A1995">
            <w:pPr>
              <w:rPr>
                <w:sz w:val="20"/>
                <w:szCs w:val="20"/>
              </w:rPr>
            </w:pPr>
          </w:p>
          <w:p w14:paraId="7B1F5CB0" w14:textId="77777777" w:rsidR="008A1995" w:rsidRPr="00BF5E11" w:rsidRDefault="008A1995" w:rsidP="008A1995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Pkt </w:t>
            </w:r>
            <w:r>
              <w:rPr>
                <w:sz w:val="20"/>
                <w:szCs w:val="20"/>
              </w:rPr>
              <w:t>1</w:t>
            </w:r>
          </w:p>
          <w:p w14:paraId="7D33CC70" w14:textId="462D8216" w:rsidR="008A1995" w:rsidRDefault="008A1995" w:rsidP="008A1995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A199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Przygotowanie projektu aneksu do umowy o dofinansowanie projektu </w:t>
            </w:r>
            <w:r w:rsidRPr="008A1995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t>zgodnie z art. 52a ustawy wdrożeniowej.</w:t>
            </w:r>
          </w:p>
          <w:p w14:paraId="2A073B21" w14:textId="5DC59BD0" w:rsidR="008A1995" w:rsidRPr="008A1995" w:rsidRDefault="008A1995" w:rsidP="008A1995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A199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t>Przekazanie dokumentu do akceptacji Naczelnikowi Wydziału ER lub Z-cy Naczelnika Wydziału ER.</w:t>
            </w:r>
          </w:p>
        </w:tc>
        <w:tc>
          <w:tcPr>
            <w:tcW w:w="4559" w:type="dxa"/>
            <w:shd w:val="clear" w:color="auto" w:fill="auto"/>
          </w:tcPr>
          <w:p w14:paraId="7274252C" w14:textId="58DD2B21" w:rsidR="008A1995" w:rsidRDefault="00ED3F4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zapisów.</w:t>
            </w:r>
          </w:p>
        </w:tc>
      </w:tr>
      <w:tr w:rsidR="00354088" w:rsidRPr="00BF5E11" w14:paraId="41E7DB34" w14:textId="77777777" w:rsidTr="00FD269E">
        <w:tc>
          <w:tcPr>
            <w:tcW w:w="5103" w:type="dxa"/>
            <w:shd w:val="clear" w:color="auto" w:fill="auto"/>
          </w:tcPr>
          <w:p w14:paraId="43EB9F66" w14:textId="117D436F" w:rsidR="00354088" w:rsidRPr="00E35DBF" w:rsidRDefault="000743A8" w:rsidP="00A22749">
            <w:pPr>
              <w:rPr>
                <w:b/>
                <w:sz w:val="20"/>
                <w:szCs w:val="20"/>
              </w:rPr>
            </w:pPr>
            <w:r w:rsidRPr="00E35DB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6B1FA34E" w14:textId="5F86DA9D" w:rsidR="00354088" w:rsidRPr="00E35DBF" w:rsidRDefault="00354088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E35DBF">
              <w:rPr>
                <w:b/>
                <w:noProof/>
                <w:color w:val="FF0000"/>
                <w:sz w:val="20"/>
                <w:szCs w:val="20"/>
              </w:rPr>
              <w:t>5.7</w:t>
            </w:r>
            <w:r w:rsidR="000743A8" w:rsidRPr="00E35DBF">
              <w:rPr>
                <w:b/>
                <w:noProof/>
                <w:color w:val="FF0000"/>
                <w:sz w:val="20"/>
                <w:szCs w:val="20"/>
              </w:rPr>
              <w:t xml:space="preserve"> a</w:t>
            </w:r>
            <w:r w:rsidRPr="00E35DBF">
              <w:rPr>
                <w:b/>
                <w:noProof/>
                <w:color w:val="FF0000"/>
                <w:sz w:val="20"/>
                <w:szCs w:val="20"/>
              </w:rPr>
              <w:t xml:space="preserve"> Instrukcja aneksowania/rozwiązywania umowy o dofinansowanie projektu</w:t>
            </w:r>
          </w:p>
          <w:p w14:paraId="5531C0C4" w14:textId="0C9E2694" w:rsidR="000743A8" w:rsidRPr="00E35DBF" w:rsidRDefault="000743A8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2A3AB457" w14:textId="28090084" w:rsidR="000743A8" w:rsidRPr="00E35DBF" w:rsidRDefault="000743A8" w:rsidP="00A22749">
            <w:pPr>
              <w:rPr>
                <w:noProof/>
                <w:color w:val="FF0000"/>
                <w:sz w:val="20"/>
                <w:szCs w:val="20"/>
              </w:rPr>
            </w:pPr>
            <w:r w:rsidRPr="00E35DBF">
              <w:rPr>
                <w:noProof/>
                <w:color w:val="FF0000"/>
                <w:sz w:val="20"/>
                <w:szCs w:val="20"/>
              </w:rPr>
              <w:t>- przypis:</w:t>
            </w:r>
            <w:r w:rsidRPr="00E35DBF">
              <w:rPr>
                <w:color w:val="FF0000"/>
                <w:sz w:val="20"/>
                <w:szCs w:val="20"/>
              </w:rPr>
              <w:t xml:space="preserve"> </w:t>
            </w:r>
            <w:r w:rsidRPr="00E35DBF">
              <w:rPr>
                <w:noProof/>
                <w:color w:val="FF0000"/>
                <w:sz w:val="20"/>
                <w:szCs w:val="20"/>
              </w:rPr>
              <w:t>nie dotyczy konkursów : RPLB.06.02.00-IP.01-08-K01/16 oraz RPLB.06.02.00-IP.01-08-K01/17 w ramach RPO-L2020</w:t>
            </w:r>
          </w:p>
          <w:p w14:paraId="414EE00D" w14:textId="77777777" w:rsidR="00354088" w:rsidRPr="00E35DBF" w:rsidRDefault="00354088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09F61DF4" w14:textId="5354E65B" w:rsidR="00354088" w:rsidRDefault="000743A8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354088" w:rsidRPr="00BF5E11" w14:paraId="13824439" w14:textId="77777777" w:rsidTr="00FD269E">
        <w:tc>
          <w:tcPr>
            <w:tcW w:w="5103" w:type="dxa"/>
            <w:shd w:val="clear" w:color="auto" w:fill="auto"/>
          </w:tcPr>
          <w:p w14:paraId="21BF75FD" w14:textId="791AEF12" w:rsidR="00354088" w:rsidRDefault="00756D83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439A5C4B" w14:textId="38E4B97E" w:rsidR="00756D83" w:rsidRPr="00E35DBF" w:rsidRDefault="00756D83" w:rsidP="00A22749">
            <w:pPr>
              <w:jc w:val="both"/>
              <w:rPr>
                <w:b/>
                <w:noProof/>
                <w:color w:val="FF0000"/>
                <w:sz w:val="20"/>
                <w:szCs w:val="20"/>
                <w:highlight w:val="yellow"/>
              </w:rPr>
            </w:pPr>
            <w:r w:rsidRPr="00E35DBF">
              <w:rPr>
                <w:b/>
                <w:noProof/>
                <w:color w:val="FF0000"/>
                <w:sz w:val="20"/>
                <w:szCs w:val="20"/>
              </w:rPr>
              <w:t>5.7.1.a</w:t>
            </w:r>
            <w:r w:rsidRPr="00E35DBF">
              <w:rPr>
                <w:b/>
                <w:noProof/>
                <w:color w:val="FF0000"/>
                <w:sz w:val="20"/>
                <w:szCs w:val="20"/>
              </w:rPr>
              <w:tab/>
              <w:t>Instrukcja aneksowania umowy o dofinansowanie projektu</w:t>
            </w:r>
          </w:p>
          <w:p w14:paraId="4C1AA6E5" w14:textId="794ABF50" w:rsidR="00F25250" w:rsidRPr="00E21FE5" w:rsidRDefault="00F25250" w:rsidP="00A22749">
            <w:pPr>
              <w:rPr>
                <w:b/>
                <w:noProof/>
                <w:color w:val="FF0000"/>
              </w:rPr>
            </w:pPr>
          </w:p>
          <w:p w14:paraId="7D1A072D" w14:textId="7DA4628A" w:rsidR="00E21FE5" w:rsidRPr="00147188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 xml:space="preserve">pkt </w:t>
            </w:r>
            <w:r>
              <w:rPr>
                <w:color w:val="FF0000"/>
                <w:sz w:val="20"/>
                <w:szCs w:val="20"/>
              </w:rPr>
              <w:t>1</w:t>
            </w:r>
          </w:p>
          <w:p w14:paraId="6A925277" w14:textId="7ADF59EB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lastRenderedPageBreak/>
              <w:t>Osoba wykonująca działanie</w:t>
            </w:r>
          </w:p>
          <w:p w14:paraId="658975B8" w14:textId="14C484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36A4BA4D" w14:textId="77777777" w:rsidR="00354088" w:rsidRPr="00E21FE5" w:rsidRDefault="00354088" w:rsidP="00A22749">
            <w:pPr>
              <w:rPr>
                <w:color w:val="FF0000"/>
                <w:sz w:val="20"/>
                <w:szCs w:val="20"/>
              </w:rPr>
            </w:pPr>
          </w:p>
          <w:p w14:paraId="51484A5C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Działanie</w:t>
            </w:r>
          </w:p>
          <w:p w14:paraId="499B150C" w14:textId="2D219125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E21FE5">
              <w:rPr>
                <w:color w:val="FF0000"/>
                <w:sz w:val="20"/>
                <w:szCs w:val="20"/>
              </w:rPr>
              <w:t xml:space="preserve">Po </w:t>
            </w:r>
            <w:r w:rsidR="00EC06FB">
              <w:rPr>
                <w:color w:val="FF0000"/>
                <w:sz w:val="20"/>
                <w:szCs w:val="20"/>
              </w:rPr>
              <w:t>uzyskaniu</w:t>
            </w:r>
            <w:r w:rsidRPr="00E21FE5">
              <w:rPr>
                <w:color w:val="FF0000"/>
                <w:sz w:val="20"/>
                <w:szCs w:val="20"/>
              </w:rPr>
              <w:t xml:space="preserve"> informacji o konieczności aneksowania umowy - przygotowanie projektu aneksu do </w:t>
            </w:r>
            <w:r w:rsidR="00ED3F41">
              <w:rPr>
                <w:color w:val="FF0000"/>
                <w:sz w:val="20"/>
                <w:szCs w:val="20"/>
              </w:rPr>
              <w:t xml:space="preserve">umowy o dofinansowanie projektu </w:t>
            </w:r>
            <w:r w:rsidR="00ED3F41" w:rsidRPr="00913C06">
              <w:rPr>
                <w:b/>
                <w:color w:val="FF0000"/>
                <w:sz w:val="20"/>
                <w:szCs w:val="20"/>
              </w:rPr>
              <w:t>zgodnie z art. 52a ustawy wdrożeniowej.</w:t>
            </w:r>
          </w:p>
          <w:p w14:paraId="6E610749" w14:textId="219A8EC9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2. </w:t>
            </w:r>
            <w:r w:rsidRPr="00E21FE5">
              <w:rPr>
                <w:color w:val="FF0000"/>
                <w:sz w:val="20"/>
                <w:szCs w:val="20"/>
              </w:rPr>
              <w:t>Przekazanie dokumentu do akceptacji Naczelnikowi Wydziału EW lub Z-</w:t>
            </w:r>
            <w:proofErr w:type="spellStart"/>
            <w:r w:rsidRPr="00E21FE5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E21FE5">
              <w:rPr>
                <w:color w:val="FF0000"/>
                <w:sz w:val="20"/>
                <w:szCs w:val="20"/>
              </w:rPr>
              <w:t xml:space="preserve"> Naczelnika Wydziału EW.</w:t>
            </w:r>
          </w:p>
          <w:p w14:paraId="225773E2" w14:textId="36DB2B6C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663A9EDB" w14:textId="55D7B521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Termin wykonania</w:t>
            </w:r>
          </w:p>
          <w:p w14:paraId="4F4C86D5" w14:textId="7EA485FA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niezwłocznie</w:t>
            </w:r>
          </w:p>
          <w:p w14:paraId="111D968B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3BBDBF0E" w14:textId="10049008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Jednostki powiązane</w:t>
            </w:r>
          </w:p>
          <w:p w14:paraId="1A164299" w14:textId="733C5E50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Wydział ER</w:t>
            </w:r>
          </w:p>
          <w:p w14:paraId="491E2A4D" w14:textId="4A7B11A7" w:rsidR="00E21FE5" w:rsidRPr="00E21FE5" w:rsidRDefault="00E21FE5" w:rsidP="00A227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25499913" w14:textId="182C9529" w:rsidR="00354088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E21FE5" w:rsidRPr="00BF5E11" w14:paraId="701B665D" w14:textId="77777777" w:rsidTr="00FD269E">
        <w:tc>
          <w:tcPr>
            <w:tcW w:w="5103" w:type="dxa"/>
            <w:shd w:val="clear" w:color="auto" w:fill="auto"/>
          </w:tcPr>
          <w:p w14:paraId="797D1A47" w14:textId="7D7FEDED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06D7BC6E" w14:textId="04009130" w:rsidR="00E21FE5" w:rsidRPr="00AF56FD" w:rsidRDefault="00E21FE5" w:rsidP="00A22749">
            <w:pPr>
              <w:jc w:val="both"/>
              <w:rPr>
                <w:b/>
                <w:noProof/>
                <w:color w:val="FF0000"/>
                <w:sz w:val="20"/>
                <w:szCs w:val="20"/>
                <w:highlight w:val="yellow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5.7.1.a</w:t>
            </w:r>
            <w:r w:rsidRPr="00AF56FD">
              <w:rPr>
                <w:b/>
                <w:noProof/>
                <w:color w:val="FF0000"/>
                <w:sz w:val="20"/>
                <w:szCs w:val="20"/>
              </w:rPr>
              <w:tab/>
              <w:t>Instrukcja aneksowania umowy o dofinansowanie projektu</w:t>
            </w:r>
          </w:p>
          <w:p w14:paraId="1D648614" w14:textId="77777777" w:rsidR="00E21FE5" w:rsidRPr="00E21FE5" w:rsidRDefault="00E21FE5" w:rsidP="00A22749">
            <w:pPr>
              <w:rPr>
                <w:b/>
                <w:noProof/>
                <w:color w:val="FF0000"/>
              </w:rPr>
            </w:pPr>
          </w:p>
          <w:p w14:paraId="347876FF" w14:textId="0460F4A9" w:rsidR="00E21FE5" w:rsidRPr="00147188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 xml:space="preserve">pkt </w:t>
            </w:r>
            <w:r>
              <w:rPr>
                <w:color w:val="FF0000"/>
                <w:sz w:val="20"/>
                <w:szCs w:val="20"/>
              </w:rPr>
              <w:t>2</w:t>
            </w:r>
          </w:p>
          <w:p w14:paraId="0C79E44A" w14:textId="77777777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Osoba wykonująca działanie</w:t>
            </w:r>
          </w:p>
          <w:p w14:paraId="603E9B88" w14:textId="46A164A8" w:rsidR="00E21FE5" w:rsidRDefault="001B3EE9" w:rsidP="00A22749">
            <w:pPr>
              <w:rPr>
                <w:color w:val="FF0000"/>
                <w:sz w:val="20"/>
                <w:szCs w:val="20"/>
              </w:rPr>
            </w:pPr>
            <w:r w:rsidRPr="001B3EE9">
              <w:rPr>
                <w:color w:val="FF0000"/>
                <w:sz w:val="20"/>
                <w:szCs w:val="20"/>
              </w:rPr>
              <w:t>Naczelnik Wydziału EW lub Z-ca Naczelnika Wydziału EW</w:t>
            </w:r>
          </w:p>
          <w:p w14:paraId="389F4A29" w14:textId="77777777" w:rsidR="001B3EE9" w:rsidRPr="00E21FE5" w:rsidRDefault="001B3EE9" w:rsidP="00A22749">
            <w:pPr>
              <w:rPr>
                <w:color w:val="FF0000"/>
                <w:sz w:val="20"/>
                <w:szCs w:val="20"/>
              </w:rPr>
            </w:pPr>
          </w:p>
          <w:p w14:paraId="5CE19868" w14:textId="358154D5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Działanie</w:t>
            </w:r>
          </w:p>
          <w:p w14:paraId="7DB106F3" w14:textId="45DDFC07" w:rsidR="001B3EE9" w:rsidRPr="001B3EE9" w:rsidRDefault="001B3EE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1B3EE9">
              <w:rPr>
                <w:color w:val="FF0000"/>
                <w:sz w:val="20"/>
                <w:szCs w:val="20"/>
              </w:rPr>
              <w:t>Weryfikacja dokumentów.</w:t>
            </w:r>
          </w:p>
          <w:p w14:paraId="3DA02E2B" w14:textId="300D5834" w:rsidR="001B3EE9" w:rsidRPr="00E21FE5" w:rsidRDefault="001B3EE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2. </w:t>
            </w:r>
            <w:r w:rsidRPr="001B3EE9">
              <w:rPr>
                <w:color w:val="FF0000"/>
                <w:sz w:val="20"/>
                <w:szCs w:val="20"/>
              </w:rPr>
              <w:t>Przekazanie uwag lub informacji o braku uwag do projektu aneksu do umowy o dofinansowanie projektu  pracownikowi, który przygotowywał dokumenty.</w:t>
            </w:r>
          </w:p>
          <w:p w14:paraId="2FDA5D28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673485DF" w14:textId="77777777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Termin wykonania</w:t>
            </w:r>
          </w:p>
          <w:p w14:paraId="4F65FDA5" w14:textId="58F7DEB5" w:rsidR="00E21FE5" w:rsidRPr="001B3EE9" w:rsidRDefault="001B3EE9" w:rsidP="00A22749">
            <w:pPr>
              <w:rPr>
                <w:color w:val="FF0000"/>
                <w:sz w:val="20"/>
                <w:szCs w:val="20"/>
              </w:rPr>
            </w:pPr>
            <w:r w:rsidRPr="001B3EE9">
              <w:rPr>
                <w:color w:val="FF0000"/>
                <w:sz w:val="20"/>
                <w:szCs w:val="20"/>
              </w:rPr>
              <w:t>w dniu otrzymania dokumentów lub w dniu następnym</w:t>
            </w:r>
          </w:p>
        </w:tc>
        <w:tc>
          <w:tcPr>
            <w:tcW w:w="4559" w:type="dxa"/>
            <w:shd w:val="clear" w:color="auto" w:fill="auto"/>
          </w:tcPr>
          <w:p w14:paraId="16C0737E" w14:textId="3FECBC63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E21FE5" w:rsidRPr="00BF5E11" w14:paraId="63B73BAF" w14:textId="77777777" w:rsidTr="00FD269E">
        <w:tc>
          <w:tcPr>
            <w:tcW w:w="5103" w:type="dxa"/>
            <w:shd w:val="clear" w:color="auto" w:fill="auto"/>
          </w:tcPr>
          <w:p w14:paraId="7C6CF484" w14:textId="6257EF3D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29BD7817" w14:textId="33B692CE" w:rsidR="00E21FE5" w:rsidRPr="00AF56FD" w:rsidRDefault="00E21FE5" w:rsidP="00A22749">
            <w:pPr>
              <w:jc w:val="both"/>
              <w:rPr>
                <w:b/>
                <w:noProof/>
                <w:color w:val="FF0000"/>
                <w:sz w:val="20"/>
                <w:szCs w:val="20"/>
                <w:highlight w:val="yellow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5.7.1.a</w:t>
            </w:r>
            <w:r w:rsidRPr="00AF56FD">
              <w:rPr>
                <w:b/>
                <w:noProof/>
                <w:color w:val="FF0000"/>
                <w:sz w:val="20"/>
                <w:szCs w:val="20"/>
              </w:rPr>
              <w:tab/>
              <w:t>Instrukcja aneksowania umowy o dofinansowanie projektu</w:t>
            </w:r>
          </w:p>
          <w:p w14:paraId="64B4D37C" w14:textId="77777777" w:rsidR="00E21FE5" w:rsidRPr="00AF56FD" w:rsidRDefault="00E21FE5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082220AE" w14:textId="7ABF5E50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1B3EE9" w:rsidRPr="00AF56FD">
              <w:rPr>
                <w:color w:val="FF0000"/>
                <w:sz w:val="20"/>
                <w:szCs w:val="20"/>
              </w:rPr>
              <w:t>3</w:t>
            </w:r>
          </w:p>
          <w:p w14:paraId="204C6484" w14:textId="7DF92DFC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5B661388" w14:textId="3169E745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2DB8E35C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28F71E3C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2D218A02" w14:textId="77D0A993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lastRenderedPageBreak/>
              <w:t>1. W przypadku wniesienia uwag do projektu aneksu do umowy o dofinansowanie projektu przez Naczelnika Wydziału EW lub Z-ca Naczelnika Wydziału EW, uwzględnienie uwag w przygotowanym projekcie aneksu do umowy o dofinansowanie projektu. Należy powtórzyć czynność opisaną od pkt 1.</w:t>
            </w:r>
          </w:p>
          <w:p w14:paraId="2B4FA729" w14:textId="3EA3A585" w:rsidR="00E21FE5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W przypadku braku uwag do projektu aneksu do umowy o dofinansowanie projektu Naczelnika Wydziału EW lub Z-</w:t>
            </w:r>
            <w:proofErr w:type="spellStart"/>
            <w:r w:rsidRPr="00AF56FD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AF56FD">
              <w:rPr>
                <w:color w:val="FF0000"/>
                <w:sz w:val="20"/>
                <w:szCs w:val="20"/>
              </w:rPr>
              <w:t xml:space="preserve"> Naczelnika Wydziału EW, przekazanie projektu aneksu do umowy o dofinansowanie projektu Radcy Prawnemu WUP celem weryfikacji pod względem formalno-prawnym.</w:t>
            </w:r>
          </w:p>
          <w:p w14:paraId="2711C11A" w14:textId="77777777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</w:p>
          <w:p w14:paraId="29CC8EB0" w14:textId="6844C326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30FF73BB" w14:textId="1DDBCA28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278AB1A8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0ECE4AF5" w14:textId="3596844F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Jednostki powiązane</w:t>
            </w:r>
          </w:p>
          <w:p w14:paraId="7AED70B9" w14:textId="7A8B124A" w:rsidR="00E21FE5" w:rsidRPr="00AF56FD" w:rsidRDefault="001B3EE9" w:rsidP="00A22749">
            <w:pPr>
              <w:jc w:val="both"/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Radca Prawny WUP</w:t>
            </w:r>
          </w:p>
        </w:tc>
        <w:tc>
          <w:tcPr>
            <w:tcW w:w="4559" w:type="dxa"/>
            <w:shd w:val="clear" w:color="auto" w:fill="auto"/>
          </w:tcPr>
          <w:p w14:paraId="020A6451" w14:textId="7A6DC714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E21FE5" w:rsidRPr="00BF5E11" w14:paraId="3A7AC2EF" w14:textId="77777777" w:rsidTr="00FD269E">
        <w:tc>
          <w:tcPr>
            <w:tcW w:w="5103" w:type="dxa"/>
            <w:shd w:val="clear" w:color="auto" w:fill="auto"/>
          </w:tcPr>
          <w:p w14:paraId="64EE9175" w14:textId="18D82A85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69CDABC9" w14:textId="3D210DAF" w:rsidR="00E21FE5" w:rsidRPr="00AF56FD" w:rsidRDefault="00E21FE5" w:rsidP="00A22749">
            <w:pPr>
              <w:jc w:val="both"/>
              <w:rPr>
                <w:b/>
                <w:noProof/>
                <w:color w:val="FF0000"/>
                <w:sz w:val="20"/>
                <w:szCs w:val="20"/>
                <w:highlight w:val="yellow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5.7.1.a</w:t>
            </w:r>
            <w:r w:rsidRPr="00AF56FD">
              <w:rPr>
                <w:b/>
                <w:noProof/>
                <w:color w:val="FF0000"/>
                <w:sz w:val="20"/>
                <w:szCs w:val="20"/>
              </w:rPr>
              <w:tab/>
              <w:t>Instrukcja aneksowania umowy o dofinansowanie projektu</w:t>
            </w:r>
          </w:p>
          <w:p w14:paraId="12443097" w14:textId="77777777" w:rsidR="00E21FE5" w:rsidRPr="00AF56FD" w:rsidRDefault="00E21FE5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5D08B9EA" w14:textId="20786FB6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1B3EE9" w:rsidRPr="00AF56FD">
              <w:rPr>
                <w:color w:val="FF0000"/>
                <w:sz w:val="20"/>
                <w:szCs w:val="20"/>
              </w:rPr>
              <w:t>4</w:t>
            </w:r>
          </w:p>
          <w:p w14:paraId="32D13487" w14:textId="70FCF038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32988543" w14:textId="3B96EC4F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1ED8F5D0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045AED14" w14:textId="3B151544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4137A3DD" w14:textId="34177A2B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1. W przypadku wniesienia uwag do projektu aneksu do umowy o dofinansowanie projektu przez Radcę Prawnego WUP, uwzględnienie uwag w przygotowanym projekcie aneksu do umowy o dofinansowanie projektu. Należy powtórzyć czynność opisaną od pkt 1.</w:t>
            </w:r>
          </w:p>
          <w:p w14:paraId="32DDB0B7" w14:textId="02A819A7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W przypadku braku uwag do projektu aneksu do umowy o dofinansowanie projektu Radcy Prawnego WUP, przekazanie dwóch egzemplarzy aneksu do umowy o dofinansowanie projektu Beneficjentowi do podpisu. Pismo przekazywane jest do akceptacji Naczelnikowi Wydziału EW lub Z-</w:t>
            </w:r>
            <w:proofErr w:type="spellStart"/>
            <w:r w:rsidRPr="00AF56FD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AF56FD">
              <w:rPr>
                <w:color w:val="FF0000"/>
                <w:sz w:val="20"/>
                <w:szCs w:val="20"/>
              </w:rPr>
              <w:t xml:space="preserve"> Naczelnika Wydziału EW, a docelowo zatwierdzane jest przez Wicedyrektora  lub inną osobę zastępującą.</w:t>
            </w:r>
          </w:p>
          <w:p w14:paraId="2F45DACE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25E7CFB4" w14:textId="7209013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5E809483" w14:textId="3D74A991" w:rsidR="001B3EE9" w:rsidRPr="00AF56FD" w:rsidRDefault="001B3EE9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4917EF14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363B9F11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lastRenderedPageBreak/>
              <w:t>Jednostki powiązane</w:t>
            </w:r>
          </w:p>
          <w:p w14:paraId="2F4F254C" w14:textId="40FEC577" w:rsidR="00E21FE5" w:rsidRPr="00AF56FD" w:rsidRDefault="001B3EE9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>Beneficjent</w:t>
            </w:r>
          </w:p>
        </w:tc>
        <w:tc>
          <w:tcPr>
            <w:tcW w:w="4559" w:type="dxa"/>
            <w:shd w:val="clear" w:color="auto" w:fill="auto"/>
          </w:tcPr>
          <w:p w14:paraId="0A56AEC0" w14:textId="51119C73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E21FE5" w:rsidRPr="00BF5E11" w14:paraId="5E2D1129" w14:textId="77777777" w:rsidTr="00FD269E">
        <w:tc>
          <w:tcPr>
            <w:tcW w:w="5103" w:type="dxa"/>
            <w:shd w:val="clear" w:color="auto" w:fill="auto"/>
          </w:tcPr>
          <w:p w14:paraId="36293776" w14:textId="064A07EA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6118BA2C" w14:textId="1A188795" w:rsidR="00E21FE5" w:rsidRPr="00E21FE5" w:rsidRDefault="00E21FE5" w:rsidP="00A22749">
            <w:pPr>
              <w:jc w:val="both"/>
              <w:rPr>
                <w:b/>
                <w:noProof/>
                <w:color w:val="FF0000"/>
                <w:highlight w:val="yellow"/>
              </w:rPr>
            </w:pPr>
            <w:r>
              <w:rPr>
                <w:b/>
                <w:noProof/>
                <w:color w:val="FF0000"/>
              </w:rPr>
              <w:t>5.</w:t>
            </w:r>
            <w:r w:rsidRPr="00E21FE5">
              <w:rPr>
                <w:b/>
                <w:noProof/>
                <w:color w:val="FF0000"/>
              </w:rPr>
              <w:t>7.1.a</w:t>
            </w:r>
            <w:r w:rsidRPr="00E21FE5">
              <w:rPr>
                <w:b/>
                <w:noProof/>
                <w:color w:val="FF0000"/>
              </w:rPr>
              <w:tab/>
              <w:t>Instrukcja aneksowania umowy o dofinansowanie projektu</w:t>
            </w:r>
          </w:p>
          <w:p w14:paraId="0CAB12BD" w14:textId="77777777" w:rsidR="00E21FE5" w:rsidRPr="00E21FE5" w:rsidRDefault="00E21FE5" w:rsidP="00A22749">
            <w:pPr>
              <w:rPr>
                <w:b/>
                <w:noProof/>
                <w:color w:val="FF0000"/>
              </w:rPr>
            </w:pPr>
          </w:p>
          <w:p w14:paraId="19FA8D97" w14:textId="33C0C337" w:rsidR="00E21FE5" w:rsidRPr="00147188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 xml:space="preserve">pkt </w:t>
            </w:r>
            <w:r w:rsidR="001B3EE9">
              <w:rPr>
                <w:color w:val="FF0000"/>
                <w:sz w:val="20"/>
                <w:szCs w:val="20"/>
              </w:rPr>
              <w:t>5</w:t>
            </w:r>
          </w:p>
          <w:p w14:paraId="3C16A4C9" w14:textId="362D5CB9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147188">
              <w:rPr>
                <w:color w:val="FF0000"/>
                <w:sz w:val="20"/>
                <w:szCs w:val="20"/>
              </w:rPr>
              <w:t>Osoba wykonująca działanie</w:t>
            </w:r>
          </w:p>
          <w:p w14:paraId="054AFC34" w14:textId="7543EA99" w:rsidR="001B3EE9" w:rsidRDefault="001B3EE9" w:rsidP="00A22749">
            <w:pPr>
              <w:rPr>
                <w:color w:val="FF0000"/>
                <w:sz w:val="20"/>
                <w:szCs w:val="20"/>
              </w:rPr>
            </w:pPr>
            <w:r w:rsidRPr="001B3EE9">
              <w:rPr>
                <w:color w:val="FF0000"/>
                <w:sz w:val="20"/>
                <w:szCs w:val="20"/>
              </w:rPr>
              <w:t>IP / Wydział EW</w:t>
            </w:r>
            <w:r w:rsidRPr="001B3EE9">
              <w:rPr>
                <w:color w:val="FF0000"/>
                <w:sz w:val="20"/>
                <w:szCs w:val="20"/>
              </w:rPr>
              <w:tab/>
            </w:r>
          </w:p>
          <w:p w14:paraId="4BBC7F12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1963BD64" w14:textId="75D23FBB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Działanie</w:t>
            </w:r>
          </w:p>
          <w:p w14:paraId="04A2FCA1" w14:textId="5A02B7B0" w:rsidR="001B3EE9" w:rsidRPr="001B3EE9" w:rsidRDefault="001B3EE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1. </w:t>
            </w:r>
            <w:r w:rsidRPr="001B3EE9">
              <w:rPr>
                <w:color w:val="FF0000"/>
                <w:sz w:val="20"/>
                <w:szCs w:val="20"/>
              </w:rPr>
              <w:t>Po przekazaniu podpisanych aneksów do umowy o dofinansowanie projektu - przekazanie ich do podpisu Dyrektora WUP lub innej osoby zastępującej.</w:t>
            </w:r>
          </w:p>
          <w:p w14:paraId="1DE3E7A4" w14:textId="58339C4E" w:rsidR="001B3EE9" w:rsidRPr="00E21FE5" w:rsidRDefault="001B3EE9" w:rsidP="00A2274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2. </w:t>
            </w:r>
            <w:r w:rsidRPr="001B3EE9">
              <w:rPr>
                <w:color w:val="FF0000"/>
                <w:sz w:val="20"/>
                <w:szCs w:val="20"/>
              </w:rPr>
              <w:t>Po uzyskaniu podpisu Dyrektora WUP lub innej osoby zastępującej odesłanie jednego egzemplarza aneksu do umowy o dofinansowanie projektu do Beneficjenta. Pismo przekazywane jest do akceptacji Naczelnikowi Wydziału EW lub Z-</w:t>
            </w:r>
            <w:proofErr w:type="spellStart"/>
            <w:r w:rsidRPr="001B3EE9">
              <w:rPr>
                <w:color w:val="FF0000"/>
                <w:sz w:val="20"/>
                <w:szCs w:val="20"/>
              </w:rPr>
              <w:t>cy</w:t>
            </w:r>
            <w:proofErr w:type="spellEnd"/>
            <w:r w:rsidRPr="001B3EE9">
              <w:rPr>
                <w:color w:val="FF0000"/>
                <w:sz w:val="20"/>
                <w:szCs w:val="20"/>
              </w:rPr>
              <w:t xml:space="preserve"> Naczelnika Wydziału EW, a docelowo zatwierdzane jest przez Wicedyrektora lub inną osobę zastępującą.</w:t>
            </w:r>
          </w:p>
          <w:p w14:paraId="226575BA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29623697" w14:textId="31F099EB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Termin wykonania</w:t>
            </w:r>
          </w:p>
          <w:p w14:paraId="764D8E61" w14:textId="2F46AB92" w:rsidR="001B3EE9" w:rsidRDefault="001B3EE9" w:rsidP="00A22749">
            <w:pPr>
              <w:rPr>
                <w:color w:val="FF0000"/>
                <w:sz w:val="20"/>
                <w:szCs w:val="20"/>
              </w:rPr>
            </w:pPr>
            <w:r w:rsidRPr="001B3EE9">
              <w:rPr>
                <w:color w:val="FF0000"/>
                <w:sz w:val="20"/>
                <w:szCs w:val="20"/>
              </w:rPr>
              <w:t>niezwłocznie po otrzymaniu dokumentów od Beneficjenta</w:t>
            </w:r>
          </w:p>
          <w:p w14:paraId="37D5066A" w14:textId="77777777" w:rsidR="00E21FE5" w:rsidRPr="00E21FE5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0263D5E5" w14:textId="44312DCC" w:rsidR="00E21FE5" w:rsidRDefault="00E21FE5" w:rsidP="00A22749">
            <w:pPr>
              <w:rPr>
                <w:color w:val="FF0000"/>
                <w:sz w:val="20"/>
                <w:szCs w:val="20"/>
              </w:rPr>
            </w:pPr>
            <w:r w:rsidRPr="00E21FE5">
              <w:rPr>
                <w:color w:val="FF0000"/>
                <w:sz w:val="20"/>
                <w:szCs w:val="20"/>
              </w:rPr>
              <w:t>Jednostki powiązane</w:t>
            </w:r>
          </w:p>
          <w:p w14:paraId="5C39230B" w14:textId="77777777" w:rsidR="002065F0" w:rsidRPr="002065F0" w:rsidRDefault="002065F0" w:rsidP="002065F0">
            <w:pPr>
              <w:rPr>
                <w:color w:val="FF0000"/>
                <w:sz w:val="20"/>
                <w:szCs w:val="20"/>
              </w:rPr>
            </w:pPr>
            <w:r w:rsidRPr="002065F0">
              <w:rPr>
                <w:color w:val="FF0000"/>
                <w:sz w:val="20"/>
                <w:szCs w:val="20"/>
              </w:rPr>
              <w:t>Naczelnik Wydziału EW lub Z-ca Naczelnika Wydziału EW</w:t>
            </w:r>
          </w:p>
          <w:p w14:paraId="170256C2" w14:textId="77777777" w:rsidR="002065F0" w:rsidRPr="002065F0" w:rsidRDefault="002065F0" w:rsidP="002065F0">
            <w:pPr>
              <w:rPr>
                <w:color w:val="FF0000"/>
                <w:sz w:val="20"/>
                <w:szCs w:val="20"/>
              </w:rPr>
            </w:pPr>
            <w:r w:rsidRPr="002065F0">
              <w:rPr>
                <w:color w:val="FF0000"/>
                <w:sz w:val="20"/>
                <w:szCs w:val="20"/>
              </w:rPr>
              <w:t>Wicedyrektor WUP</w:t>
            </w:r>
          </w:p>
          <w:p w14:paraId="4FC70A52" w14:textId="668FBF0D" w:rsidR="002065F0" w:rsidRPr="002065F0" w:rsidRDefault="002065F0" w:rsidP="002065F0">
            <w:pPr>
              <w:rPr>
                <w:color w:val="FF0000"/>
                <w:sz w:val="20"/>
                <w:szCs w:val="20"/>
              </w:rPr>
            </w:pPr>
            <w:r w:rsidRPr="002065F0">
              <w:rPr>
                <w:color w:val="FF0000"/>
                <w:sz w:val="20"/>
                <w:szCs w:val="20"/>
              </w:rPr>
              <w:t>Dyrektor WUP</w:t>
            </w:r>
          </w:p>
          <w:p w14:paraId="66418654" w14:textId="21E3CE52" w:rsidR="00E21FE5" w:rsidRPr="001B3EE9" w:rsidRDefault="002065F0" w:rsidP="002065F0">
            <w:pPr>
              <w:rPr>
                <w:color w:val="FF0000"/>
                <w:sz w:val="20"/>
                <w:szCs w:val="20"/>
              </w:rPr>
            </w:pPr>
            <w:r w:rsidRPr="002065F0">
              <w:rPr>
                <w:color w:val="FF0000"/>
                <w:sz w:val="20"/>
                <w:szCs w:val="20"/>
              </w:rPr>
              <w:t>Beneficjent</w:t>
            </w:r>
          </w:p>
        </w:tc>
        <w:tc>
          <w:tcPr>
            <w:tcW w:w="4559" w:type="dxa"/>
            <w:shd w:val="clear" w:color="auto" w:fill="auto"/>
          </w:tcPr>
          <w:p w14:paraId="7ACB23E5" w14:textId="20BC96DD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E21FE5" w:rsidRPr="00BF5E11" w14:paraId="71EBDBD8" w14:textId="77777777" w:rsidTr="00FD269E">
        <w:tc>
          <w:tcPr>
            <w:tcW w:w="5103" w:type="dxa"/>
            <w:shd w:val="clear" w:color="auto" w:fill="auto"/>
          </w:tcPr>
          <w:p w14:paraId="467F4827" w14:textId="77777777" w:rsidR="00E21FE5" w:rsidRDefault="00E21FE5" w:rsidP="00A22749">
            <w:pPr>
              <w:rPr>
                <w:b/>
                <w:sz w:val="20"/>
                <w:szCs w:val="20"/>
              </w:rPr>
            </w:pPr>
          </w:p>
          <w:p w14:paraId="1D4B5588" w14:textId="6151BB5E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7CF48E69" w14:textId="20D09B5F" w:rsidR="00E21FE5" w:rsidRPr="00AF56FD" w:rsidRDefault="00E21FE5" w:rsidP="00A22749">
            <w:pPr>
              <w:jc w:val="both"/>
              <w:rPr>
                <w:b/>
                <w:noProof/>
                <w:color w:val="FF0000"/>
                <w:sz w:val="20"/>
                <w:szCs w:val="20"/>
                <w:highlight w:val="yellow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5.7.1.a</w:t>
            </w:r>
            <w:r w:rsidRPr="00AF56FD">
              <w:rPr>
                <w:b/>
                <w:noProof/>
                <w:color w:val="FF0000"/>
                <w:sz w:val="20"/>
                <w:szCs w:val="20"/>
              </w:rPr>
              <w:tab/>
              <w:t>Instrukcja aneksowania umowy o dofinansowanie projektu</w:t>
            </w:r>
          </w:p>
          <w:p w14:paraId="4D0859FD" w14:textId="77777777" w:rsidR="00E21FE5" w:rsidRPr="00AF56FD" w:rsidRDefault="00E21FE5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547124E3" w14:textId="0D3A3A1B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F36FE6" w:rsidRPr="00AF56FD">
              <w:rPr>
                <w:color w:val="FF0000"/>
                <w:sz w:val="20"/>
                <w:szCs w:val="20"/>
              </w:rPr>
              <w:t>6</w:t>
            </w:r>
          </w:p>
          <w:p w14:paraId="13A0FA79" w14:textId="2A2A6DB0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38BEBE3F" w14:textId="7871E0F0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21B5BDEA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54437833" w14:textId="46DFCD7E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1F54E0BB" w14:textId="3E54484E" w:rsidR="00EC06FB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1. Wprowadzenie danych z podpisanego aneksu do umowy o dofinansowanie projektu do SL2014.</w:t>
            </w:r>
          </w:p>
          <w:p w14:paraId="71D54EA3" w14:textId="6405C8DA" w:rsidR="00EC06FB" w:rsidRPr="00AF56FD" w:rsidRDefault="00EC06FB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Przekazanie kopii dokumentów do Wydziału ER.</w:t>
            </w:r>
          </w:p>
          <w:p w14:paraId="3B670D3A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7B733598" w14:textId="16067775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112170FD" w14:textId="0FFB29C8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 po zawarciu aneksu do umowy</w:t>
            </w:r>
          </w:p>
          <w:p w14:paraId="6E1CFC79" w14:textId="36772403" w:rsidR="00E21FE5" w:rsidRPr="00AF56FD" w:rsidRDefault="00E21FE5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690EA564" w14:textId="1B1A2606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E21FE5" w:rsidRPr="00BF5E11" w14:paraId="030C19AA" w14:textId="77777777" w:rsidTr="00FD269E">
        <w:tc>
          <w:tcPr>
            <w:tcW w:w="5103" w:type="dxa"/>
            <w:shd w:val="clear" w:color="auto" w:fill="auto"/>
          </w:tcPr>
          <w:p w14:paraId="7138828B" w14:textId="37DBD676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7BB5796B" w14:textId="22E419DD" w:rsidR="00E21FE5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5.7.2 a Instrukcja rozwiązywania umowy o dofinansowanie projektu</w:t>
            </w:r>
          </w:p>
          <w:p w14:paraId="469FD799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7BFFF47B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pkt 1</w:t>
            </w:r>
          </w:p>
          <w:p w14:paraId="25530134" w14:textId="2E996A12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4E870131" w14:textId="01A82079" w:rsidR="00B52C60" w:rsidRPr="00AF56FD" w:rsidRDefault="00B52C60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  <w:r w:rsidR="00A96261" w:rsidRPr="00AF56FD">
              <w:rPr>
                <w:color w:val="FF0000"/>
                <w:sz w:val="20"/>
                <w:szCs w:val="20"/>
              </w:rPr>
              <w:t>/</w:t>
            </w:r>
            <w:r w:rsidR="00A96261" w:rsidRPr="00AF56FD">
              <w:rPr>
                <w:b/>
                <w:color w:val="FF0000"/>
                <w:sz w:val="20"/>
                <w:szCs w:val="20"/>
              </w:rPr>
              <w:t>Naczelnik Wydziału EW lub Z-ca Naczelnika EW</w:t>
            </w:r>
          </w:p>
          <w:p w14:paraId="7C61FEBB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567639C7" w14:textId="5D537501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746880AC" w14:textId="619504FC" w:rsidR="00B52C60" w:rsidRPr="00AF56FD" w:rsidRDefault="00B52C60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1. Po uzyskaniu z Wydziału ER informacji o konieczności rozwiązania umowy - sporządzenie pisemnego wniosku</w:t>
            </w:r>
            <w:r w:rsidR="0084778E" w:rsidRPr="00AF56FD">
              <w:rPr>
                <w:color w:val="FF0000"/>
                <w:sz w:val="20"/>
                <w:szCs w:val="20"/>
              </w:rPr>
              <w:t>/pisma</w:t>
            </w:r>
            <w:r w:rsidRPr="00AF56FD">
              <w:rPr>
                <w:color w:val="FF0000"/>
                <w:sz w:val="20"/>
                <w:szCs w:val="20"/>
              </w:rPr>
              <w:t xml:space="preserve"> (wraz z uzasadnieniem) o rozwiązanie umowy o dofinansowanie projektu.</w:t>
            </w:r>
          </w:p>
          <w:p w14:paraId="65BC82B3" w14:textId="7E16DEC0" w:rsidR="00B52C60" w:rsidRPr="00AF56FD" w:rsidRDefault="00B52C60" w:rsidP="00A22749">
            <w:pPr>
              <w:rPr>
                <w:i/>
                <w:color w:val="FF0000"/>
                <w:sz w:val="20"/>
                <w:szCs w:val="20"/>
              </w:rPr>
            </w:pPr>
            <w:r w:rsidRPr="00AF56FD">
              <w:rPr>
                <w:i/>
                <w:color w:val="FF0000"/>
                <w:sz w:val="20"/>
                <w:szCs w:val="20"/>
              </w:rPr>
              <w:t>Dokument akceptowany jest przez Naczelnika Wydziału EW lub Z-</w:t>
            </w:r>
            <w:proofErr w:type="spellStart"/>
            <w:r w:rsidRPr="00AF56FD">
              <w:rPr>
                <w:i/>
                <w:color w:val="FF0000"/>
                <w:sz w:val="20"/>
                <w:szCs w:val="20"/>
              </w:rPr>
              <w:t>cę</w:t>
            </w:r>
            <w:proofErr w:type="spellEnd"/>
            <w:r w:rsidRPr="00AF56FD">
              <w:rPr>
                <w:i/>
                <w:color w:val="FF0000"/>
                <w:sz w:val="20"/>
                <w:szCs w:val="20"/>
              </w:rPr>
              <w:t xml:space="preserve"> Naczelnika EW.</w:t>
            </w:r>
          </w:p>
          <w:p w14:paraId="10936C39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02AB93E3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0B552264" w14:textId="483EF255" w:rsidR="00E21FE5" w:rsidRPr="00AF56FD" w:rsidRDefault="009042D4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67DD0883" w14:textId="77777777" w:rsidR="009042D4" w:rsidRPr="00AF56FD" w:rsidRDefault="009042D4" w:rsidP="00A22749">
            <w:pPr>
              <w:rPr>
                <w:color w:val="FF0000"/>
                <w:sz w:val="20"/>
                <w:szCs w:val="20"/>
              </w:rPr>
            </w:pPr>
          </w:p>
          <w:p w14:paraId="5C150F46" w14:textId="6754926E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Jednostki powiązane</w:t>
            </w:r>
          </w:p>
          <w:p w14:paraId="1FF506E8" w14:textId="5D3816E4" w:rsidR="00E21FE5" w:rsidRPr="00AF56FD" w:rsidRDefault="009042D4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Wydział ER</w:t>
            </w:r>
          </w:p>
        </w:tc>
        <w:tc>
          <w:tcPr>
            <w:tcW w:w="4559" w:type="dxa"/>
            <w:shd w:val="clear" w:color="auto" w:fill="auto"/>
          </w:tcPr>
          <w:p w14:paraId="1616C83A" w14:textId="65ACCC79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E21FE5" w:rsidRPr="00BF5E11" w14:paraId="416144DD" w14:textId="77777777" w:rsidTr="00FD269E">
        <w:tc>
          <w:tcPr>
            <w:tcW w:w="5103" w:type="dxa"/>
            <w:shd w:val="clear" w:color="auto" w:fill="auto"/>
          </w:tcPr>
          <w:p w14:paraId="28E0CCAC" w14:textId="5BD8AEAF" w:rsidR="00E21FE5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6709F363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5.7.2 a Instrukcja rozwiązywania umowy o dofinansowanie projektu</w:t>
            </w:r>
          </w:p>
          <w:p w14:paraId="74D6F551" w14:textId="77777777" w:rsidR="00E21FE5" w:rsidRPr="00AF56FD" w:rsidRDefault="00E21FE5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758E1D82" w14:textId="7D2C68D8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5A3521" w:rsidRPr="00AF56FD">
              <w:rPr>
                <w:color w:val="FF0000"/>
                <w:sz w:val="20"/>
                <w:szCs w:val="20"/>
              </w:rPr>
              <w:t>2</w:t>
            </w:r>
          </w:p>
          <w:p w14:paraId="680EF272" w14:textId="004E3473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533EE310" w14:textId="380BC42D" w:rsidR="005A3521" w:rsidRPr="00AF56FD" w:rsidRDefault="005A352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2077E0C0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31F5D75B" w14:textId="3C1755A8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08874892" w14:textId="38370A3F" w:rsidR="005A3521" w:rsidRPr="00AF56FD" w:rsidRDefault="005A352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1. W przypadku wniesienia przez Naczelnika Wydziału EW lub Z-</w:t>
            </w:r>
            <w:proofErr w:type="spellStart"/>
            <w:r w:rsidRPr="00AF56FD">
              <w:rPr>
                <w:color w:val="FF0000"/>
                <w:sz w:val="20"/>
                <w:szCs w:val="20"/>
              </w:rPr>
              <w:t>cę</w:t>
            </w:r>
            <w:proofErr w:type="spellEnd"/>
            <w:r w:rsidRPr="00AF56FD">
              <w:rPr>
                <w:color w:val="FF0000"/>
                <w:sz w:val="20"/>
                <w:szCs w:val="20"/>
              </w:rPr>
              <w:t xml:space="preserve"> Naczelnika EW uwag do wniosku</w:t>
            </w:r>
            <w:r w:rsidR="0084778E" w:rsidRPr="00AF56FD">
              <w:rPr>
                <w:color w:val="FF0000"/>
                <w:sz w:val="20"/>
                <w:szCs w:val="20"/>
              </w:rPr>
              <w:t>/pisma</w:t>
            </w:r>
            <w:r w:rsidRPr="00AF56FD">
              <w:rPr>
                <w:color w:val="FF0000"/>
                <w:sz w:val="20"/>
                <w:szCs w:val="20"/>
              </w:rPr>
              <w:t xml:space="preserve"> o rozwiązanie umowy o dofinansowanie projektu,  uwzględnienie uwag w przygotowanym wniosku. Należy powtórzyć czynność opisaną od pkt 1.</w:t>
            </w:r>
          </w:p>
          <w:p w14:paraId="663DDB48" w14:textId="6303F4A6" w:rsidR="005A3521" w:rsidRPr="00AF56FD" w:rsidRDefault="005A352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W przypadku braku uwag do wniosku</w:t>
            </w:r>
            <w:r w:rsidR="0084778E" w:rsidRPr="00AF56FD">
              <w:rPr>
                <w:color w:val="FF0000"/>
                <w:sz w:val="20"/>
                <w:szCs w:val="20"/>
              </w:rPr>
              <w:t>/pisma</w:t>
            </w:r>
            <w:r w:rsidRPr="00AF56FD">
              <w:rPr>
                <w:color w:val="FF0000"/>
                <w:sz w:val="20"/>
                <w:szCs w:val="20"/>
              </w:rPr>
              <w:t xml:space="preserve"> o rozwiązanie umowy o dofinansowanie projektu Naczelnika Wydziału EW lub Z-</w:t>
            </w:r>
            <w:proofErr w:type="spellStart"/>
            <w:r w:rsidRPr="00AF56FD">
              <w:rPr>
                <w:color w:val="FF0000"/>
                <w:sz w:val="20"/>
                <w:szCs w:val="20"/>
              </w:rPr>
              <w:t>cę</w:t>
            </w:r>
            <w:proofErr w:type="spellEnd"/>
            <w:r w:rsidRPr="00AF56FD">
              <w:rPr>
                <w:color w:val="FF0000"/>
                <w:sz w:val="20"/>
                <w:szCs w:val="20"/>
              </w:rPr>
              <w:t xml:space="preserve"> Naczelnika Wydziału EW, przekazanie wniosku</w:t>
            </w:r>
            <w:r w:rsidR="0084778E" w:rsidRPr="00AF56FD">
              <w:rPr>
                <w:color w:val="FF0000"/>
                <w:sz w:val="20"/>
                <w:szCs w:val="20"/>
              </w:rPr>
              <w:t>/pisma</w:t>
            </w:r>
            <w:r w:rsidRPr="00AF56FD">
              <w:rPr>
                <w:color w:val="FF0000"/>
                <w:sz w:val="20"/>
                <w:szCs w:val="20"/>
              </w:rPr>
              <w:t xml:space="preserve"> o rozwiązanie </w:t>
            </w:r>
            <w:r w:rsidRPr="00AF56FD">
              <w:rPr>
                <w:color w:val="FF0000"/>
                <w:sz w:val="20"/>
                <w:szCs w:val="20"/>
              </w:rPr>
              <w:lastRenderedPageBreak/>
              <w:t>umowy o dofinansowanie projektu Radcy Prawnemu WUP celem weryfikacji pod względem formalno-prawnym.</w:t>
            </w:r>
          </w:p>
          <w:p w14:paraId="3F537AFA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</w:p>
          <w:p w14:paraId="00A19627" w14:textId="77777777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5209F4AA" w14:textId="6437F11D" w:rsidR="00E21FE5" w:rsidRPr="00AF56FD" w:rsidRDefault="005A352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62FBF4D3" w14:textId="482ED813" w:rsidR="00E21FE5" w:rsidRPr="00AF56FD" w:rsidRDefault="00E21FE5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Jednostki powiązane</w:t>
            </w:r>
          </w:p>
          <w:p w14:paraId="5318B01C" w14:textId="4C2280DC" w:rsidR="00E21FE5" w:rsidRPr="00AF56FD" w:rsidRDefault="005A3521" w:rsidP="00A22749">
            <w:pPr>
              <w:jc w:val="both"/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Radca Prawny WUP</w:t>
            </w:r>
          </w:p>
        </w:tc>
        <w:tc>
          <w:tcPr>
            <w:tcW w:w="4559" w:type="dxa"/>
            <w:shd w:val="clear" w:color="auto" w:fill="auto"/>
          </w:tcPr>
          <w:p w14:paraId="752902E7" w14:textId="3A790923" w:rsidR="00E21FE5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F36FE6" w:rsidRPr="00BF5E11" w14:paraId="23AF5509" w14:textId="77777777" w:rsidTr="00FD269E">
        <w:tc>
          <w:tcPr>
            <w:tcW w:w="5103" w:type="dxa"/>
            <w:shd w:val="clear" w:color="auto" w:fill="auto"/>
          </w:tcPr>
          <w:p w14:paraId="493AC099" w14:textId="75C62C0B" w:rsidR="00F36FE6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5282" w:type="dxa"/>
            <w:shd w:val="clear" w:color="auto" w:fill="auto"/>
          </w:tcPr>
          <w:p w14:paraId="3DA62A99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5.7.2 a Instrukcja rozwiązywania umowy o dofinansowanie projektu</w:t>
            </w:r>
          </w:p>
          <w:p w14:paraId="2ABCFEA2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2F815888" w14:textId="2D2BC895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84778E" w:rsidRPr="00AF56FD">
              <w:rPr>
                <w:color w:val="FF0000"/>
                <w:sz w:val="20"/>
                <w:szCs w:val="20"/>
              </w:rPr>
              <w:t>3</w:t>
            </w:r>
          </w:p>
          <w:p w14:paraId="102E1E6B" w14:textId="75DE8FE6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76436A74" w14:textId="536CAA04" w:rsidR="0084778E" w:rsidRPr="00AF56FD" w:rsidRDefault="0084778E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5451AD83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</w:p>
          <w:p w14:paraId="5C7A4EBC" w14:textId="4C559315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4E704899" w14:textId="77777777" w:rsidR="0084778E" w:rsidRPr="00AF56FD" w:rsidRDefault="0084778E" w:rsidP="00770491">
            <w:pPr>
              <w:pStyle w:val="Akapitzlist"/>
              <w:numPr>
                <w:ilvl w:val="0"/>
                <w:numId w:val="41"/>
              </w:numPr>
              <w:jc w:val="both"/>
              <w:rPr>
                <w:noProof/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>W przypadku wniesienia uwag do wniosku/pisma o rozwiązanie umowy o dofinansowanie projektu przez Radcę Prawnego WUP, uwzględnienie uwag w przygotowanym projekcie wniosku o rozwiązanie umowy o dofinansowanie projektu. Należy powtórzyć czynność opisaną od pkt 1.</w:t>
            </w:r>
          </w:p>
          <w:p w14:paraId="449DFAF6" w14:textId="77777777" w:rsidR="0084778E" w:rsidRPr="00AF56FD" w:rsidRDefault="0084778E" w:rsidP="00770491">
            <w:pPr>
              <w:pStyle w:val="Akapitzlist"/>
              <w:numPr>
                <w:ilvl w:val="0"/>
                <w:numId w:val="41"/>
              </w:numPr>
              <w:ind w:left="317" w:hanging="283"/>
              <w:jc w:val="both"/>
              <w:rPr>
                <w:noProof/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>W przypadku braku uwag do wniosku o rozwiązanie umowy o dofinansowanie projektu Radcy Prawnego WUP:</w:t>
            </w:r>
          </w:p>
          <w:p w14:paraId="7BB17FFD" w14:textId="77777777" w:rsidR="0084778E" w:rsidRPr="00AF56FD" w:rsidRDefault="0084778E" w:rsidP="00A22749">
            <w:pPr>
              <w:pStyle w:val="Akapitzlist"/>
              <w:numPr>
                <w:ilvl w:val="0"/>
                <w:numId w:val="8"/>
              </w:numPr>
              <w:jc w:val="both"/>
              <w:rPr>
                <w:noProof/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 xml:space="preserve">przygotowania pisma do Beneficjenta o rozwiązaniu umowy </w:t>
            </w:r>
          </w:p>
          <w:p w14:paraId="70DDA890" w14:textId="77777777" w:rsidR="0084778E" w:rsidRPr="00AF56FD" w:rsidRDefault="0084778E" w:rsidP="00A22749">
            <w:pPr>
              <w:jc w:val="both"/>
              <w:rPr>
                <w:noProof/>
                <w:color w:val="FF0000"/>
                <w:sz w:val="20"/>
                <w:szCs w:val="20"/>
              </w:rPr>
            </w:pPr>
          </w:p>
          <w:p w14:paraId="09F85DDB" w14:textId="029895A0" w:rsidR="0084778E" w:rsidRPr="00AF56FD" w:rsidRDefault="0084778E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noProof/>
                <w:color w:val="FF0000"/>
                <w:sz w:val="20"/>
                <w:szCs w:val="20"/>
              </w:rPr>
              <w:t>Wniosek/pismo przekazywane jest do akceptacji Naczelnikowi Wydziału EW lub Z-cy Naczelnika Wydziału EW, a docelowo zatwierdzane jest przez Wicedyrektora lub inną osobę zastępującą.</w:t>
            </w:r>
          </w:p>
          <w:p w14:paraId="5B2B5B76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</w:p>
          <w:p w14:paraId="29609D8D" w14:textId="6AB0D0C6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1C461EFD" w14:textId="386D8A56" w:rsidR="0084778E" w:rsidRPr="00AF56FD" w:rsidRDefault="0084778E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  <w:p w14:paraId="7A890256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</w:p>
          <w:p w14:paraId="752B8E75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Jednostki powiązane</w:t>
            </w:r>
          </w:p>
          <w:p w14:paraId="6DFB9BE0" w14:textId="26B1C973" w:rsidR="00F36FE6" w:rsidRPr="00AF56FD" w:rsidRDefault="00F36FE6" w:rsidP="00A22749">
            <w:pPr>
              <w:rPr>
                <w:noProof/>
                <w:color w:val="FF0000"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6897D410" w14:textId="57110B01" w:rsidR="00F36FE6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jw.</w:t>
            </w:r>
          </w:p>
        </w:tc>
      </w:tr>
      <w:tr w:rsidR="00F36FE6" w:rsidRPr="00BF5E11" w14:paraId="24B803E1" w14:textId="77777777" w:rsidTr="00FD269E">
        <w:tc>
          <w:tcPr>
            <w:tcW w:w="5103" w:type="dxa"/>
            <w:shd w:val="clear" w:color="auto" w:fill="auto"/>
          </w:tcPr>
          <w:p w14:paraId="77C5AFA4" w14:textId="1FF9ABD6" w:rsidR="00F36FE6" w:rsidRDefault="00CB5137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282" w:type="dxa"/>
            <w:shd w:val="clear" w:color="auto" w:fill="auto"/>
          </w:tcPr>
          <w:p w14:paraId="16CFB370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  <w:r w:rsidRPr="00AF56FD">
              <w:rPr>
                <w:b/>
                <w:noProof/>
                <w:color w:val="FF0000"/>
                <w:sz w:val="20"/>
                <w:szCs w:val="20"/>
              </w:rPr>
              <w:t>5.7.2 a Instrukcja rozwiązywania umowy o dofinansowanie projektu</w:t>
            </w:r>
          </w:p>
          <w:p w14:paraId="39238C3B" w14:textId="77777777" w:rsidR="00F36FE6" w:rsidRPr="00AF56FD" w:rsidRDefault="00F36FE6" w:rsidP="00A22749">
            <w:pPr>
              <w:rPr>
                <w:b/>
                <w:noProof/>
                <w:color w:val="FF0000"/>
                <w:sz w:val="20"/>
                <w:szCs w:val="20"/>
              </w:rPr>
            </w:pPr>
          </w:p>
          <w:p w14:paraId="23C78449" w14:textId="4A9BE2D6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pkt </w:t>
            </w:r>
            <w:r w:rsidR="00CB5137" w:rsidRPr="00AF56FD">
              <w:rPr>
                <w:color w:val="FF0000"/>
                <w:sz w:val="20"/>
                <w:szCs w:val="20"/>
              </w:rPr>
              <w:t>4</w:t>
            </w:r>
          </w:p>
          <w:p w14:paraId="382A979F" w14:textId="608ECB28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Osoba wykonująca działanie</w:t>
            </w:r>
          </w:p>
          <w:p w14:paraId="6114A1EF" w14:textId="5278B25F" w:rsidR="00CB5137" w:rsidRPr="00AF56FD" w:rsidRDefault="00CB5137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Wyznaczony pracownik Wydziału EW</w:t>
            </w:r>
          </w:p>
          <w:p w14:paraId="550783F4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</w:p>
          <w:p w14:paraId="1C5E15A3" w14:textId="70274819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Działanie</w:t>
            </w:r>
          </w:p>
          <w:p w14:paraId="2E05EC15" w14:textId="0ACEFD8E" w:rsidR="00CB5137" w:rsidRPr="00AF56FD" w:rsidRDefault="00432B6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 xml:space="preserve">1. </w:t>
            </w:r>
            <w:r w:rsidR="00CB5137" w:rsidRPr="00AF56FD">
              <w:rPr>
                <w:color w:val="FF0000"/>
                <w:sz w:val="20"/>
                <w:szCs w:val="20"/>
              </w:rPr>
              <w:t>Wprowadzenie informacji o rozwiązaniu umowy o dofinansowanie projektu do SL2014.</w:t>
            </w:r>
          </w:p>
          <w:p w14:paraId="41E1F645" w14:textId="7E0A6A97" w:rsidR="00432B61" w:rsidRPr="00AF56FD" w:rsidRDefault="00432B61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2. Przekazanie kopii dokumentów do Wydziału ER.</w:t>
            </w:r>
          </w:p>
          <w:p w14:paraId="6070DA91" w14:textId="77777777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</w:p>
          <w:p w14:paraId="647DCA09" w14:textId="7D7B9C1B" w:rsidR="00F36FE6" w:rsidRPr="00AF56FD" w:rsidRDefault="00F36FE6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Termin wykonania</w:t>
            </w:r>
          </w:p>
          <w:p w14:paraId="75F03071" w14:textId="6FDDD32A" w:rsidR="00F36FE6" w:rsidRPr="00AF56FD" w:rsidRDefault="00CB5137" w:rsidP="00A22749">
            <w:pPr>
              <w:rPr>
                <w:color w:val="FF0000"/>
                <w:sz w:val="20"/>
                <w:szCs w:val="20"/>
              </w:rPr>
            </w:pPr>
            <w:r w:rsidRPr="00AF56FD">
              <w:rPr>
                <w:color w:val="FF0000"/>
                <w:sz w:val="20"/>
                <w:szCs w:val="20"/>
              </w:rPr>
              <w:t>niezwłocznie</w:t>
            </w:r>
          </w:p>
        </w:tc>
        <w:tc>
          <w:tcPr>
            <w:tcW w:w="4559" w:type="dxa"/>
            <w:shd w:val="clear" w:color="auto" w:fill="auto"/>
          </w:tcPr>
          <w:p w14:paraId="1A7F67A6" w14:textId="6E32C721" w:rsidR="00F36FE6" w:rsidRDefault="006C0A6F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jw.</w:t>
            </w:r>
          </w:p>
        </w:tc>
      </w:tr>
      <w:tr w:rsidR="005A4591" w:rsidRPr="00BF5E11" w14:paraId="7EC77EDE" w14:textId="77777777" w:rsidTr="00FD269E">
        <w:tc>
          <w:tcPr>
            <w:tcW w:w="5103" w:type="dxa"/>
            <w:shd w:val="clear" w:color="auto" w:fill="auto"/>
          </w:tcPr>
          <w:p w14:paraId="405A01B0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57FF95F4" w14:textId="74E8A8CD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1CA0C669" w14:textId="2DDCBC2F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082C3171" w14:textId="103BEDC2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661CE3D2" w14:textId="3FE58ACB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2AA7E9C4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Sekretarz KOP</w:t>
            </w:r>
          </w:p>
          <w:p w14:paraId="06BFDF05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 xml:space="preserve">Członek KOP, który nie brał udziału w ocenie danego wniosku o dofinansowanie </w:t>
            </w:r>
          </w:p>
          <w:p w14:paraId="09DB7BFE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44306317" w14:textId="7F660C33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Członek KOP dokonujący oceny formalnej protestu, który nie brał udziału w ocenie danego wniosku o dofinansowanie</w:t>
            </w:r>
          </w:p>
          <w:p w14:paraId="08EEF2DF" w14:textId="407D499E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217E0858" w14:textId="27EFB328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Działanie</w:t>
            </w:r>
          </w:p>
          <w:p w14:paraId="556B5B92" w14:textId="77777777" w:rsidR="005A4591" w:rsidRPr="00BF5E11" w:rsidRDefault="005A4591" w:rsidP="00A22749">
            <w:pPr>
              <w:contextualSpacing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Przekazanie protestu do oceny formalnej członkowi KOP, który nie brał udziału w ocenie danego wniosku</w:t>
            </w:r>
          </w:p>
          <w:p w14:paraId="31B8D99A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42AFC672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5232B551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7E62D09E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2FEA48B1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49F37B8D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2</w:t>
            </w:r>
          </w:p>
          <w:p w14:paraId="1CD7B47B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45E2623D" w14:textId="69FA6991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 xml:space="preserve">Sekretarz KOP/Członek KOP, który nie brał udziału w ocenie danego wniosku o dofinansowanie </w:t>
            </w:r>
          </w:p>
          <w:p w14:paraId="3595D978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638FC79C" w14:textId="77777777" w:rsidR="005A4591" w:rsidRPr="000A6465" w:rsidRDefault="005A4591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0A6465">
              <w:rPr>
                <w:strike/>
                <w:noProof/>
                <w:color w:val="FF0000"/>
                <w:sz w:val="20"/>
                <w:szCs w:val="20"/>
              </w:rPr>
              <w:t>Członek KOP dokonujący oceny formalnej protestu, który nie brał udziału w ocenie danego wniosku o dofinansowanie</w:t>
            </w:r>
          </w:p>
          <w:p w14:paraId="78BBD88E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4A9D6278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6A41D85A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14:paraId="18DF9A1A" w14:textId="3AE180D2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>Działanie</w:t>
            </w:r>
          </w:p>
          <w:p w14:paraId="2689BD36" w14:textId="228000B1" w:rsidR="005A4591" w:rsidRPr="00BF5E11" w:rsidRDefault="005A4591" w:rsidP="00A22749">
            <w:pPr>
              <w:contextualSpacing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1. Przekazanie protestu do</w:t>
            </w:r>
            <w:r>
              <w:rPr>
                <w:sz w:val="20"/>
                <w:szCs w:val="20"/>
              </w:rPr>
              <w:t xml:space="preserve"> </w:t>
            </w:r>
            <w:r w:rsidRPr="007C7FAC">
              <w:rPr>
                <w:strike/>
                <w:color w:val="FF0000"/>
                <w:sz w:val="20"/>
                <w:szCs w:val="20"/>
              </w:rPr>
              <w:t>oceny formalnej</w:t>
            </w:r>
            <w:r w:rsidRPr="007C7FAC">
              <w:rPr>
                <w:color w:val="FF0000"/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>rozpatrzenia członkowi KOP, który nie brał udziału w ocenie danego wniosku o dofinansowanie projektu.</w:t>
            </w:r>
          </w:p>
        </w:tc>
        <w:tc>
          <w:tcPr>
            <w:tcW w:w="4559" w:type="dxa"/>
            <w:shd w:val="clear" w:color="auto" w:fill="auto"/>
          </w:tcPr>
          <w:p w14:paraId="0D2C7D16" w14:textId="33170B40" w:rsidR="005A4591" w:rsidRPr="00BF5E1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5A4591" w:rsidRPr="00BF5E11" w14:paraId="6D9BEC7B" w14:textId="77777777" w:rsidTr="00FD269E">
        <w:tc>
          <w:tcPr>
            <w:tcW w:w="5103" w:type="dxa"/>
            <w:shd w:val="clear" w:color="auto" w:fill="auto"/>
          </w:tcPr>
          <w:p w14:paraId="37998DEA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18E62160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4F9B31C5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0FD140DD" w14:textId="270AC0C3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3</w:t>
            </w:r>
          </w:p>
          <w:p w14:paraId="69B22025" w14:textId="3FF6AF7F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778413F7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 KOP</w:t>
            </w:r>
          </w:p>
          <w:p w14:paraId="6BC1A470" w14:textId="425C8420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Członek KOP, który nie brał udziału w ocenie danego wniosku o dofinansowanie</w:t>
            </w:r>
          </w:p>
          <w:p w14:paraId="75B767B6" w14:textId="54A9214B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Członek KOP, dokonujący oceny formalnej protestu, który nie brał udziału w ocenie danego wniosku o dofinansowanie</w:t>
            </w:r>
          </w:p>
          <w:p w14:paraId="776F2CBC" w14:textId="0840D55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70D50AF8" w14:textId="70457CB4" w:rsidR="005A4591" w:rsidRPr="00BF5E11" w:rsidRDefault="005A4591" w:rsidP="00A22749">
            <w:pPr>
              <w:pStyle w:val="Akapitzlist"/>
              <w:ind w:left="261"/>
              <w:jc w:val="both"/>
              <w:rPr>
                <w:b/>
                <w:sz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0DDEFF9A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3F005FC8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0C675546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733F1B32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3</w:t>
            </w:r>
          </w:p>
          <w:p w14:paraId="570332EA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1DFE2692" w14:textId="724DAAC1" w:rsidR="005A4591" w:rsidRPr="00B748A1" w:rsidRDefault="005A4591" w:rsidP="00A22749">
            <w:pPr>
              <w:rPr>
                <w:sz w:val="20"/>
                <w:szCs w:val="20"/>
              </w:rPr>
            </w:pPr>
            <w:r w:rsidRPr="00B748A1">
              <w:rPr>
                <w:sz w:val="20"/>
                <w:szCs w:val="20"/>
              </w:rPr>
              <w:t>Sekretarz KOP</w:t>
            </w:r>
          </w:p>
          <w:p w14:paraId="179A6E05" w14:textId="4F9F461B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Członek KOP, który nie brał udziału w ocenie danego wniosku o dofinansowanie</w:t>
            </w:r>
          </w:p>
          <w:p w14:paraId="68255613" w14:textId="77777777" w:rsidR="005A4591" w:rsidRPr="007C7FAC" w:rsidRDefault="005A459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7C7FAC">
              <w:rPr>
                <w:strike/>
                <w:color w:val="FF0000"/>
                <w:sz w:val="20"/>
                <w:szCs w:val="20"/>
              </w:rPr>
              <w:t>Członek KOP, dokonujący oceny formalnej protestu, który nie brał udziału w ocenie danego wniosku o dofinansowanie</w:t>
            </w:r>
          </w:p>
          <w:p w14:paraId="65C5D6C6" w14:textId="5AB04136" w:rsidR="005A4591" w:rsidRPr="007C7FAC" w:rsidRDefault="005A4591" w:rsidP="00A227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71CD5753" w14:textId="1A6BD8B1" w:rsidR="005A4591" w:rsidRPr="00BF5E1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zapisu. Osoba dokonująca oceny formalnej protestu może dokonać rozpatrzenia protestu.</w:t>
            </w:r>
          </w:p>
        </w:tc>
      </w:tr>
      <w:tr w:rsidR="005A4591" w:rsidRPr="00BF5E11" w14:paraId="455D5FFB" w14:textId="77777777" w:rsidTr="00FD269E">
        <w:tc>
          <w:tcPr>
            <w:tcW w:w="5103" w:type="dxa"/>
            <w:shd w:val="clear" w:color="auto" w:fill="auto"/>
          </w:tcPr>
          <w:p w14:paraId="00122DCE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473E7CA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7D9013D0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1B54FB77" w14:textId="1D2E140A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5</w:t>
            </w:r>
          </w:p>
          <w:p w14:paraId="263FC319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3482051B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 KOP</w:t>
            </w:r>
          </w:p>
          <w:p w14:paraId="7B0AA543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Członek KOP, który nie brał udziału w ocenie danego wniosku o dofinansowanie </w:t>
            </w:r>
          </w:p>
          <w:p w14:paraId="6272EDFA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E208CB9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Członek KOP, dokonujący oceny formalnej protestu, który nie brał udziału w ocenie danego wniosku o dofinansowanie</w:t>
            </w:r>
          </w:p>
          <w:p w14:paraId="71C38D8A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7619DC8B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Członek KOP rozpatrujący protest, który nie brał udziału w ocenie danego wniosku o dofinansowanie </w:t>
            </w:r>
          </w:p>
          <w:p w14:paraId="592EB29C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F86FD16" w14:textId="23870431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Dyrektor WUP/inna osoba zastępująca</w:t>
            </w:r>
          </w:p>
          <w:p w14:paraId="0DB894DA" w14:textId="0A024375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13E29F45" w14:textId="3BBB7330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1FAE4C0A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</w:t>
            </w:r>
          </w:p>
          <w:p w14:paraId="7CA7E67C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wniesiony protest nie spełnia wymogów formalnych pozostaje on bez rozpatrzenia.</w:t>
            </w:r>
          </w:p>
          <w:p w14:paraId="50420E7E" w14:textId="77777777" w:rsidR="005A4591" w:rsidRPr="00BF5E11" w:rsidRDefault="005A4591" w:rsidP="00A22749">
            <w:pPr>
              <w:pStyle w:val="Akapitzlis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i wysłanie do wnioskodawcy informacji o pozostawieniu protestu bez rozpatrzenia z pouczeniem o możliwości wniesienia skargi do sądu administracyjnego.</w:t>
            </w:r>
          </w:p>
          <w:p w14:paraId="1132E3E6" w14:textId="0B6F80EB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Pismo docelowo zatwierdzane jest przez Dyrektora WUP/inna osobę zastępującą.</w:t>
            </w:r>
          </w:p>
          <w:p w14:paraId="685DA626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6BBBF776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25116D25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</w:t>
            </w:r>
          </w:p>
          <w:p w14:paraId="2894E0E9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przypadku, gdy protest wymaga uzupełnienia lub poprawienia w nim oczywistej omyłki, Sekretarz KOP/Członek KOP, który nie brał udziału w ocenie danego wniosku o dofinansowanie przygotowuje pisemne wezwanie do wnioskodawcy z prośbą o uzupełnienie lub poprawienie błędu, wyznaczając mu na tę czynność nie mniej niż 7 dni. Powyższe wstrzymuje termin, o którym mowa w art. 56 ust 2 oraz art. 57.</w:t>
            </w:r>
          </w:p>
          <w:p w14:paraId="72851485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76713643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Pismo docelowo zatwierdzane jest przez Dyrektora WUP/inną osobę zastępującą, która nie brała udziału w ocenie projektu. </w:t>
            </w:r>
          </w:p>
          <w:p w14:paraId="703BA398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264DBAE7" w14:textId="77777777" w:rsidR="005A459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3AFFF6C7" w14:textId="18419069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Po złożeniu przez Beneficjenta uzupełnienia do protestu lub po poprawieniu oczywistej pomyłki, należy powtórzyć czynności określone w pkt 1-5. </w:t>
            </w:r>
          </w:p>
          <w:p w14:paraId="08AB142D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2631BAB2" w14:textId="6D1ABA8F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wnioskodawca złoży błędnie uzupełniony protest lub złoży go po upływie wyznaczonego terminu, protest pozostaje bez rozpatrzenia, o czym wnioskodawca jest pisemnie informowany. Informacja zawiera pouczenie o możliwości wniesienia skargi do sądu administracyjnego.</w:t>
            </w:r>
          </w:p>
          <w:p w14:paraId="5CD408EB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Pismo docelowo zatwierdzane jest przez Dyrektora WUP/inną osobę zastępującą, która nie brała udziału w ocenie projektu.</w:t>
            </w:r>
          </w:p>
          <w:p w14:paraId="4D66F96F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027BFDE8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69C853F1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III</w:t>
            </w:r>
          </w:p>
          <w:p w14:paraId="40FBE1A3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wniesiony protest jest poprawny pod względem formalnym, dokonywane jest rozpatrzenie protestu</w:t>
            </w:r>
          </w:p>
          <w:p w14:paraId="590E2D23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281BB024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4999A56B" w14:textId="2B70F960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35FEE79D" w14:textId="05B7CDA1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niezwłocznie</w:t>
            </w:r>
          </w:p>
        </w:tc>
        <w:tc>
          <w:tcPr>
            <w:tcW w:w="5282" w:type="dxa"/>
            <w:shd w:val="clear" w:color="auto" w:fill="auto"/>
          </w:tcPr>
          <w:p w14:paraId="7C0A54FA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336AE6A5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271F0A1B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CD37031" w14:textId="2AFDCE4B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5</w:t>
            </w:r>
          </w:p>
          <w:p w14:paraId="06840576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571950F3" w14:textId="77777777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 KOP</w:t>
            </w:r>
          </w:p>
          <w:p w14:paraId="45CF623F" w14:textId="24B3CC50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/Członek KOP, który nie brał udziału w ocenie danego wniosku o dofinansowanie </w:t>
            </w:r>
          </w:p>
          <w:p w14:paraId="20B1CC64" w14:textId="3D9D21C2" w:rsidR="005A4591" w:rsidRDefault="005A4591" w:rsidP="00A22749">
            <w:pPr>
              <w:rPr>
                <w:sz w:val="20"/>
                <w:szCs w:val="20"/>
              </w:rPr>
            </w:pPr>
          </w:p>
          <w:p w14:paraId="208B354E" w14:textId="77777777" w:rsidR="005A4591" w:rsidRPr="007C7FAC" w:rsidRDefault="005A459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7C7FAC">
              <w:rPr>
                <w:strike/>
                <w:color w:val="FF0000"/>
                <w:sz w:val="20"/>
                <w:szCs w:val="20"/>
              </w:rPr>
              <w:t>Członek KOP, dokonujący oceny formalnej protestu, który nie brał udziału w ocenie danego wniosku o dofinansowanie</w:t>
            </w:r>
          </w:p>
          <w:p w14:paraId="5024DB4E" w14:textId="26E716D1" w:rsidR="005A4591" w:rsidRDefault="005A4591" w:rsidP="00A22749">
            <w:pPr>
              <w:rPr>
                <w:sz w:val="20"/>
                <w:szCs w:val="20"/>
              </w:rPr>
            </w:pPr>
          </w:p>
          <w:p w14:paraId="2AF8D8E8" w14:textId="77777777" w:rsidR="005A4591" w:rsidRPr="007C7FAC" w:rsidRDefault="005A459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7C7FAC">
              <w:rPr>
                <w:strike/>
                <w:color w:val="FF0000"/>
                <w:sz w:val="20"/>
                <w:szCs w:val="20"/>
              </w:rPr>
              <w:t xml:space="preserve">Członek KOP rozpatrujący protest, który nie brał udziału w ocenie danego wniosku o dofinansowanie </w:t>
            </w:r>
          </w:p>
          <w:p w14:paraId="4DBCED42" w14:textId="10BF5690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3E6CCEC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Dyrektor WUP/inna osoba zastępująca</w:t>
            </w:r>
          </w:p>
          <w:p w14:paraId="152F39DE" w14:textId="77777777" w:rsidR="005A4591" w:rsidRDefault="005A4591" w:rsidP="00A22749">
            <w:pPr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1D135CD" w14:textId="2EBFF538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6B3EDCE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</w:t>
            </w:r>
          </w:p>
          <w:p w14:paraId="7FB6C263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wniesiony protest nie spełnia wymogów formalnych pozostaje on bez rozpatrzenia.</w:t>
            </w:r>
          </w:p>
          <w:p w14:paraId="214C45E7" w14:textId="77777777" w:rsidR="005A4591" w:rsidRPr="00BF5E11" w:rsidRDefault="005A4591" w:rsidP="00A22749">
            <w:pPr>
              <w:pStyle w:val="Akapitzlist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Przygotowanie i wysłanie do wnioskodawcy informacji o pozostawieniu protestu bez rozpatrzenia z pouczeniem o możliwości wniesienia skargi do sądu administracyjnego.</w:t>
            </w:r>
          </w:p>
          <w:p w14:paraId="0622852A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Pismo docelowo zatwierdzane jest przez Dyrektora WUP/inna osobę zastępującą, </w:t>
            </w:r>
            <w:r w:rsidRPr="007C7FAC">
              <w:rPr>
                <w:color w:val="FF0000"/>
                <w:sz w:val="20"/>
                <w:szCs w:val="20"/>
              </w:rPr>
              <w:t>która nie brała udziału w ocenie projektu</w:t>
            </w:r>
          </w:p>
          <w:p w14:paraId="755B525A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4B734C71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21486DBC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</w:t>
            </w:r>
          </w:p>
          <w:p w14:paraId="72A6813D" w14:textId="0589715E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C1480E">
              <w:rPr>
                <w:color w:val="FF0000"/>
                <w:sz w:val="20"/>
                <w:szCs w:val="20"/>
              </w:rPr>
              <w:t xml:space="preserve">W przypadku, </w:t>
            </w:r>
            <w:r w:rsidR="00E94F77" w:rsidRPr="00C1480E">
              <w:rPr>
                <w:color w:val="FF0000"/>
                <w:sz w:val="20"/>
                <w:szCs w:val="20"/>
              </w:rPr>
              <w:t xml:space="preserve">wniesienia protestu niespełniającego wymogów formalnych zgodnie z art. 54 ust. 2 pkt 1-3 i 6 </w:t>
            </w:r>
            <w:r w:rsidR="00C1480E" w:rsidRPr="00C1480E">
              <w:rPr>
                <w:color w:val="FF0000"/>
                <w:sz w:val="20"/>
                <w:szCs w:val="20"/>
              </w:rPr>
              <w:t>lub zawierającego oczywiste omyłki</w:t>
            </w:r>
            <w:r w:rsidR="00C1480E">
              <w:rPr>
                <w:color w:val="FF0000"/>
                <w:sz w:val="20"/>
                <w:szCs w:val="20"/>
              </w:rPr>
              <w:t xml:space="preserve"> </w:t>
            </w:r>
            <w:r w:rsidRPr="00C1480E">
              <w:rPr>
                <w:strike/>
                <w:color w:val="FF0000"/>
                <w:sz w:val="20"/>
                <w:szCs w:val="20"/>
              </w:rPr>
              <w:t xml:space="preserve">gdy </w:t>
            </w:r>
            <w:r w:rsidRPr="00C1480E">
              <w:rPr>
                <w:strike/>
                <w:sz w:val="20"/>
                <w:szCs w:val="20"/>
              </w:rPr>
              <w:t xml:space="preserve">protest wymaga uzupełnienia lub poprawienia w nim oczywistej omyłki, </w:t>
            </w:r>
            <w:r w:rsidRPr="00BF5E11">
              <w:rPr>
                <w:sz w:val="20"/>
                <w:szCs w:val="20"/>
              </w:rPr>
              <w:t>Sekretarz</w:t>
            </w:r>
            <w:r w:rsidRPr="00C1480E">
              <w:rPr>
                <w:sz w:val="20"/>
                <w:szCs w:val="20"/>
              </w:rPr>
              <w:t xml:space="preserve"> KOP</w:t>
            </w:r>
            <w:r w:rsidRPr="00C1480E">
              <w:rPr>
                <w:strike/>
                <w:sz w:val="20"/>
                <w:szCs w:val="20"/>
              </w:rPr>
              <w:t xml:space="preserve"> </w:t>
            </w:r>
            <w:r w:rsidRPr="007C7FAC">
              <w:rPr>
                <w:strike/>
                <w:color w:val="FF0000"/>
                <w:sz w:val="20"/>
                <w:szCs w:val="20"/>
              </w:rPr>
              <w:t>/Członek KOP, który nie brał udziału w ocenie danego wniosku o dofinansowanie</w:t>
            </w:r>
            <w:r w:rsidRPr="007C7FAC">
              <w:rPr>
                <w:color w:val="FF0000"/>
                <w:sz w:val="20"/>
                <w:szCs w:val="20"/>
              </w:rPr>
              <w:t xml:space="preserve">  </w:t>
            </w:r>
            <w:r w:rsidRPr="00BF5E11">
              <w:rPr>
                <w:sz w:val="20"/>
                <w:szCs w:val="20"/>
              </w:rPr>
              <w:t xml:space="preserve">przygotowuje pisemne wezwanie do wnioskodawcy z prośbą o uzupełnienie lub poprawienie błędu, wyznaczając mu na tę czynność nie mniej niż 7 dni. Powyższe wstrzymuje termin, o którym mowa w art. 56 ust 2 oraz art. 57 </w:t>
            </w:r>
            <w:r w:rsidRPr="007C7FAC">
              <w:rPr>
                <w:color w:val="FF0000"/>
                <w:sz w:val="20"/>
                <w:szCs w:val="20"/>
              </w:rPr>
              <w:t>ustawy wdrożeniowej</w:t>
            </w:r>
            <w:r w:rsidR="00C1480E">
              <w:rPr>
                <w:color w:val="FF0000"/>
                <w:sz w:val="20"/>
                <w:szCs w:val="20"/>
              </w:rPr>
              <w:t>.</w:t>
            </w:r>
          </w:p>
          <w:p w14:paraId="78B8E6FC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68824C0D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Pismo docelowo zatwierdzane jest przez Dyrektora WUP/inną osobę zastępującą, która nie brała udziału w ocenie projektu. </w:t>
            </w:r>
          </w:p>
          <w:p w14:paraId="69AC8E53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1BDCECCE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Po złożeniu przez Beneficjenta uzupełnienia do protestu lub po poprawieniu oczywistej pomyłki, należy powtórzyć czynności określone w pkt 1-</w:t>
            </w:r>
            <w:r w:rsidRPr="007C7FAC">
              <w:rPr>
                <w:color w:val="FF0000"/>
                <w:sz w:val="20"/>
                <w:szCs w:val="20"/>
              </w:rPr>
              <w:t>4</w:t>
            </w:r>
            <w:r w:rsidRPr="00BF5E11">
              <w:rPr>
                <w:sz w:val="20"/>
                <w:szCs w:val="20"/>
              </w:rPr>
              <w:t xml:space="preserve">. </w:t>
            </w:r>
          </w:p>
          <w:p w14:paraId="05756ED6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0529AC9C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wnioskodawca złoży błędnie uzupełniony protest lub złoży go po upływie wyznaczonego terminu, protest pozostaje bez rozpatrzenia, o czym wnioskodawca jest pisemnie informowany. Informacja zawiera pouczenie o możliwości wniesienia skargi do sądu administracyjnego.</w:t>
            </w:r>
          </w:p>
          <w:p w14:paraId="2ACF9E3C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Pismo docelowo zatwierdzane jest przez Dyrektora WUP/inną osobę zastępującą, która nie brała udziału w ocenie projektu.</w:t>
            </w:r>
          </w:p>
          <w:p w14:paraId="79F63B29" w14:textId="77777777" w:rsidR="005A4591" w:rsidRPr="00BF5E11" w:rsidRDefault="005A4591" w:rsidP="00A22749">
            <w:pPr>
              <w:ind w:left="44"/>
              <w:jc w:val="both"/>
              <w:rPr>
                <w:sz w:val="20"/>
                <w:szCs w:val="20"/>
              </w:rPr>
            </w:pPr>
          </w:p>
          <w:p w14:paraId="76488C27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5835A289" w14:textId="77777777" w:rsidR="005A4591" w:rsidRPr="00BF5E11" w:rsidRDefault="005A4591" w:rsidP="00A22749">
            <w:pPr>
              <w:jc w:val="both"/>
              <w:rPr>
                <w:i/>
                <w:sz w:val="20"/>
                <w:szCs w:val="20"/>
              </w:rPr>
            </w:pPr>
            <w:r w:rsidRPr="00BF5E11">
              <w:rPr>
                <w:i/>
                <w:sz w:val="20"/>
                <w:szCs w:val="20"/>
              </w:rPr>
              <w:t>sytuacja III</w:t>
            </w:r>
          </w:p>
          <w:p w14:paraId="0793EB41" w14:textId="7BC10732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przypadku gdy wniesiony protest jest poprawny pod względem formalnym, dokonywane jest rozpatrzenie protestu</w:t>
            </w:r>
          </w:p>
          <w:p w14:paraId="373E0F10" w14:textId="16205182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3712103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51F2D519" w14:textId="36332722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41802588" w14:textId="12BFF3B6" w:rsidR="005A4591" w:rsidRPr="007C7FAC" w:rsidRDefault="005A459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7C7FAC">
              <w:rPr>
                <w:strike/>
                <w:color w:val="FF0000"/>
                <w:sz w:val="20"/>
                <w:szCs w:val="20"/>
              </w:rPr>
              <w:t>niezwłocznie</w:t>
            </w:r>
          </w:p>
          <w:p w14:paraId="70E39555" w14:textId="5BA0C3B0" w:rsidR="005A4591" w:rsidRPr="00BF5E11" w:rsidRDefault="005A4591" w:rsidP="00A22749">
            <w:pPr>
              <w:rPr>
                <w:sz w:val="20"/>
                <w:szCs w:val="20"/>
              </w:rPr>
            </w:pPr>
            <w:r w:rsidRPr="007C7FAC">
              <w:rPr>
                <w:color w:val="FF0000"/>
                <w:sz w:val="20"/>
                <w:szCs w:val="20"/>
              </w:rPr>
              <w:t xml:space="preserve">w terminie nie dłuższym niż 21 dni od daty wpływu protestu, w uzasadnionym przypadku max. 45 dni (lub więcej w przypadku </w:t>
            </w:r>
            <w:r w:rsidRPr="007C7FAC">
              <w:rPr>
                <w:i/>
                <w:color w:val="FF0000"/>
                <w:sz w:val="20"/>
                <w:szCs w:val="20"/>
              </w:rPr>
              <w:t>sytuacji II</w:t>
            </w:r>
            <w:r w:rsidRPr="007C7FAC">
              <w:rPr>
                <w:color w:val="FF0000"/>
                <w:sz w:val="20"/>
                <w:szCs w:val="20"/>
              </w:rPr>
              <w:t xml:space="preserve"> dot. uzupełnienia protestu)</w:t>
            </w:r>
          </w:p>
        </w:tc>
        <w:tc>
          <w:tcPr>
            <w:tcW w:w="4559" w:type="dxa"/>
            <w:shd w:val="clear" w:color="auto" w:fill="auto"/>
          </w:tcPr>
          <w:p w14:paraId="50B4DBB4" w14:textId="0D7BFF8F" w:rsidR="005A4591" w:rsidRPr="00BF5E11" w:rsidRDefault="005A4591" w:rsidP="009D37C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zapisu. Osoba dokonująca oceny formalnej protestu może dokonać rozpatrzenia protestu</w:t>
            </w:r>
            <w:r w:rsidR="009D37C9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5A4591" w:rsidRPr="00BF5E11" w14:paraId="39747D28" w14:textId="77777777" w:rsidTr="00FD269E">
        <w:tc>
          <w:tcPr>
            <w:tcW w:w="5103" w:type="dxa"/>
            <w:shd w:val="clear" w:color="auto" w:fill="auto"/>
          </w:tcPr>
          <w:p w14:paraId="46D999A8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24E88BD6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0849675D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030F0D5E" w14:textId="44320CE9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73807390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4EB7F7F4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 KOP</w:t>
            </w:r>
          </w:p>
          <w:p w14:paraId="02B01872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Członek KOP, który nie brał udziału w ocenie danego wniosku o dofinansowanie</w:t>
            </w:r>
          </w:p>
          <w:p w14:paraId="38A687DC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67B6D079" w14:textId="77777777" w:rsidR="005A4591" w:rsidRPr="00BF5E11" w:rsidRDefault="005A4591" w:rsidP="00A22749">
            <w:pPr>
              <w:contextualSpacing/>
              <w:jc w:val="both"/>
              <w:rPr>
                <w:noProof/>
                <w:color w:val="000000"/>
                <w:sz w:val="20"/>
                <w:szCs w:val="20"/>
              </w:rPr>
            </w:pPr>
            <w:r w:rsidRPr="00BF5E11">
              <w:rPr>
                <w:noProof/>
                <w:color w:val="000000"/>
                <w:sz w:val="20"/>
                <w:szCs w:val="20"/>
              </w:rPr>
              <w:t xml:space="preserve">Członek KOP, który nie brał udziału w ocenie danego wniosku o dofinansowanie  dokonujący oceny wniosku o dofinansowanie w związku ze zmianą rozstrzygnięcia </w:t>
            </w:r>
          </w:p>
          <w:p w14:paraId="6B68A2B9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28377B36" w14:textId="3A3087AE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Dyrektor WUP/inna osoba zastępująca</w:t>
            </w:r>
          </w:p>
          <w:p w14:paraId="72D1E16B" w14:textId="287EC04B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1FC1E3FC" w14:textId="77777777" w:rsidR="005A4591" w:rsidRDefault="005A4591" w:rsidP="00A22749">
            <w:pPr>
              <w:rPr>
                <w:sz w:val="20"/>
                <w:szCs w:val="20"/>
              </w:rPr>
            </w:pPr>
          </w:p>
          <w:p w14:paraId="3FFAB2CE" w14:textId="77777777" w:rsidR="005A4591" w:rsidRDefault="005A4591" w:rsidP="00A22749">
            <w:pPr>
              <w:rPr>
                <w:sz w:val="20"/>
                <w:szCs w:val="20"/>
              </w:rPr>
            </w:pPr>
          </w:p>
          <w:p w14:paraId="525A59B1" w14:textId="77777777" w:rsidR="005A4591" w:rsidRDefault="005A4591" w:rsidP="00A22749">
            <w:pPr>
              <w:rPr>
                <w:sz w:val="20"/>
                <w:szCs w:val="20"/>
              </w:rPr>
            </w:pPr>
          </w:p>
          <w:p w14:paraId="21A3C973" w14:textId="41F4407A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3D49FECC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Weryfikacja dokonanego rozstrzygnięcia wniesionego protestu </w:t>
            </w:r>
          </w:p>
          <w:p w14:paraId="742D65B0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5897D9FE" w14:textId="2E1040F9" w:rsidR="005A4591" w:rsidRPr="00BF5E11" w:rsidRDefault="005A459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5282" w:type="dxa"/>
            <w:shd w:val="clear" w:color="auto" w:fill="auto"/>
          </w:tcPr>
          <w:p w14:paraId="03B0AFAB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2C4FD42A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0D8B2D12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2F4CCEE7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30AA32B6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Osoba wykonująca działanie</w:t>
            </w:r>
          </w:p>
          <w:p w14:paraId="174A137A" w14:textId="77777777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Sekretarz KOP</w:t>
            </w:r>
          </w:p>
          <w:p w14:paraId="136681AB" w14:textId="3BED3D01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/Członek KOP, który nie brał udziału w ocenie danego wniosku o dofinansowanie</w:t>
            </w:r>
          </w:p>
          <w:p w14:paraId="6221512C" w14:textId="77777777" w:rsidR="005A4591" w:rsidRPr="007C7FAC" w:rsidRDefault="005A4591" w:rsidP="00A22749">
            <w:pPr>
              <w:contextualSpacing/>
              <w:jc w:val="both"/>
              <w:rPr>
                <w:strike/>
                <w:noProof/>
                <w:color w:val="FF0000"/>
                <w:sz w:val="20"/>
                <w:szCs w:val="20"/>
              </w:rPr>
            </w:pPr>
            <w:r w:rsidRPr="007C7FAC">
              <w:rPr>
                <w:strike/>
                <w:noProof/>
                <w:color w:val="FF0000"/>
                <w:sz w:val="20"/>
                <w:szCs w:val="20"/>
              </w:rPr>
              <w:t xml:space="preserve">Członek KOP, który nie brał udziału w ocenie danego wniosku o dofinansowanie  dokonujący oceny wniosku o dofinansowanie w związku ze zmianą rozstrzygnięcia </w:t>
            </w:r>
          </w:p>
          <w:p w14:paraId="011DF6C6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57DEB8B1" w14:textId="62E211F5" w:rsidR="005A4591" w:rsidRPr="007C7FAC" w:rsidRDefault="005A4591" w:rsidP="00A22749">
            <w:pPr>
              <w:rPr>
                <w:color w:val="FF0000"/>
                <w:sz w:val="20"/>
                <w:szCs w:val="20"/>
              </w:rPr>
            </w:pPr>
            <w:r w:rsidRPr="007C7FAC">
              <w:rPr>
                <w:color w:val="FF0000"/>
                <w:sz w:val="20"/>
                <w:szCs w:val="20"/>
              </w:rPr>
              <w:t>Członek KOP rozpatrujący protest który nie brał udziału w ocenie danego wniosku o dofinansowanie</w:t>
            </w:r>
          </w:p>
          <w:p w14:paraId="5E893730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7FC81061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3929486F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lastRenderedPageBreak/>
              <w:t>Dyrektor WUP/inna osoba zastępująca</w:t>
            </w:r>
          </w:p>
          <w:p w14:paraId="5FAC9D18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01F754F1" w14:textId="5E02539A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4C292DE2" w14:textId="3C28BD6A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21C7327D" w14:textId="74522BAC" w:rsidR="005A4591" w:rsidRPr="007C7FAC" w:rsidRDefault="005A4591" w:rsidP="00A22749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7C7FAC">
              <w:rPr>
                <w:strike/>
                <w:color w:val="FF0000"/>
                <w:sz w:val="20"/>
                <w:szCs w:val="20"/>
              </w:rPr>
              <w:t xml:space="preserve">Weryfikacja dokonanego rozstrzygnięcia wniesionego protestu </w:t>
            </w:r>
          </w:p>
          <w:p w14:paraId="62D204CD" w14:textId="622E357F" w:rsidR="005A4591" w:rsidRPr="007C7FAC" w:rsidRDefault="005A4591" w:rsidP="00A22749">
            <w:pPr>
              <w:jc w:val="both"/>
              <w:rPr>
                <w:color w:val="FF0000"/>
                <w:sz w:val="20"/>
                <w:szCs w:val="20"/>
              </w:rPr>
            </w:pPr>
            <w:r w:rsidRPr="007C7FAC">
              <w:rPr>
                <w:color w:val="FF0000"/>
                <w:sz w:val="20"/>
                <w:szCs w:val="20"/>
              </w:rPr>
              <w:t xml:space="preserve">Weryfikacja dokonanej oceny i rozpatrzenie protestu </w:t>
            </w:r>
          </w:p>
          <w:p w14:paraId="4AA332DE" w14:textId="55F1888C" w:rsidR="005A4591" w:rsidRPr="00BF5E11" w:rsidRDefault="005A4591" w:rsidP="00A22749">
            <w:pPr>
              <w:pStyle w:val="Nagwek2"/>
              <w:numPr>
                <w:ilvl w:val="0"/>
                <w:numId w:val="0"/>
              </w:numPr>
              <w:ind w:left="22" w:hanging="22"/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  <w:shd w:val="clear" w:color="auto" w:fill="auto"/>
          </w:tcPr>
          <w:p w14:paraId="71E35659" w14:textId="506D6C41" w:rsidR="005A4591" w:rsidRPr="00BF5E1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</w:tc>
      </w:tr>
      <w:tr w:rsidR="005A4591" w:rsidRPr="00BF5E11" w14:paraId="7352371F" w14:textId="77777777" w:rsidTr="00FD269E">
        <w:tc>
          <w:tcPr>
            <w:tcW w:w="5103" w:type="dxa"/>
            <w:shd w:val="clear" w:color="auto" w:fill="auto"/>
          </w:tcPr>
          <w:p w14:paraId="2EBFD5ED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107EBCEB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69223259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5FF27C43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749600CF" w14:textId="18814FBA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Termin wykonania</w:t>
            </w:r>
          </w:p>
          <w:p w14:paraId="33DC552F" w14:textId="5D22FCEE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Niezwłocznie</w:t>
            </w:r>
          </w:p>
          <w:p w14:paraId="65AA92C7" w14:textId="067EDDF1" w:rsidR="005A4591" w:rsidRPr="00BF5E11" w:rsidRDefault="005A459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4C7066C5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0F236CCF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5D12017C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16CFEC68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6</w:t>
            </w:r>
          </w:p>
          <w:p w14:paraId="41AD1D02" w14:textId="0F8DE23D" w:rsidR="005A4591" w:rsidRPr="00F9010B" w:rsidRDefault="005A4591" w:rsidP="00A22749">
            <w:pPr>
              <w:rPr>
                <w:color w:val="FF0000"/>
                <w:sz w:val="20"/>
                <w:szCs w:val="20"/>
              </w:rPr>
            </w:pPr>
            <w:r w:rsidRPr="00F9010B">
              <w:rPr>
                <w:color w:val="FF0000"/>
                <w:sz w:val="20"/>
                <w:szCs w:val="20"/>
              </w:rPr>
              <w:t>Termin wykonania</w:t>
            </w:r>
          </w:p>
          <w:p w14:paraId="512CEE1D" w14:textId="5F2F3925" w:rsidR="005A4591" w:rsidRPr="00F9010B" w:rsidRDefault="005A4591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F9010B">
              <w:rPr>
                <w:strike/>
                <w:color w:val="FF0000"/>
                <w:sz w:val="20"/>
                <w:szCs w:val="20"/>
              </w:rPr>
              <w:t>Niezwłocznie</w:t>
            </w:r>
          </w:p>
          <w:p w14:paraId="6074C1BA" w14:textId="1660AF44" w:rsidR="005A4591" w:rsidRPr="00BF5E11" w:rsidRDefault="005A4591" w:rsidP="00A22749">
            <w:pPr>
              <w:rPr>
                <w:sz w:val="20"/>
                <w:szCs w:val="20"/>
              </w:rPr>
            </w:pPr>
            <w:r w:rsidRPr="00F9010B">
              <w:rPr>
                <w:color w:val="FF0000"/>
                <w:sz w:val="20"/>
                <w:szCs w:val="20"/>
              </w:rPr>
              <w:t xml:space="preserve">w terminie nie dłuższym niż 21 dni od daty wpływu protestu, w uzasadnionym przypadku max. 45 dni (lub więcej w przypadku </w:t>
            </w:r>
            <w:r w:rsidRPr="00F9010B">
              <w:rPr>
                <w:i/>
                <w:color w:val="FF0000"/>
                <w:sz w:val="20"/>
                <w:szCs w:val="20"/>
              </w:rPr>
              <w:t>sytuacji II</w:t>
            </w:r>
            <w:r w:rsidRPr="00F9010B">
              <w:rPr>
                <w:color w:val="FF0000"/>
                <w:sz w:val="20"/>
                <w:szCs w:val="20"/>
              </w:rPr>
              <w:t xml:space="preserve"> dot. uzupełnienia protestu)</w:t>
            </w:r>
          </w:p>
        </w:tc>
        <w:tc>
          <w:tcPr>
            <w:tcW w:w="4559" w:type="dxa"/>
            <w:shd w:val="clear" w:color="auto" w:fill="auto"/>
          </w:tcPr>
          <w:p w14:paraId="7A38E265" w14:textId="0416651F" w:rsidR="005A4591" w:rsidRPr="00BF5E1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Doprecyzowanie zapisów</w:t>
            </w:r>
          </w:p>
        </w:tc>
      </w:tr>
      <w:tr w:rsidR="005A4591" w:rsidRPr="00BF5E11" w14:paraId="33340AAC" w14:textId="77777777" w:rsidTr="00FD269E">
        <w:tc>
          <w:tcPr>
            <w:tcW w:w="5103" w:type="dxa"/>
            <w:shd w:val="clear" w:color="auto" w:fill="auto"/>
          </w:tcPr>
          <w:p w14:paraId="349F3629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5. Procesy wyboru projektów</w:t>
            </w:r>
          </w:p>
          <w:p w14:paraId="5AED8A4D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65DF89C8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4BB5A761" w14:textId="1044B45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8</w:t>
            </w:r>
          </w:p>
          <w:p w14:paraId="2D51F369" w14:textId="0A6F1F65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5E69A0C3" w14:textId="77777777" w:rsidR="005A4591" w:rsidRPr="00BF5E11" w:rsidRDefault="005A4591" w:rsidP="00A22749">
            <w:pPr>
              <w:pStyle w:val="Akapitzlist"/>
              <w:numPr>
                <w:ilvl w:val="0"/>
                <w:numId w:val="9"/>
              </w:numPr>
              <w:ind w:left="262" w:hanging="262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Sporządzenie aneksu do protokołu zawierającego informacje o przebiegu i wynikach oceny wniosków o dofinansowanie oraz wynikach przeprowadzonej procedury odwoławczej.</w:t>
            </w:r>
          </w:p>
          <w:p w14:paraId="15494EA1" w14:textId="77777777" w:rsidR="005A4591" w:rsidRPr="00BF5E11" w:rsidRDefault="005A4591" w:rsidP="00A22749">
            <w:pPr>
              <w:ind w:left="360"/>
              <w:jc w:val="both"/>
              <w:rPr>
                <w:sz w:val="20"/>
                <w:szCs w:val="20"/>
              </w:rPr>
            </w:pPr>
          </w:p>
          <w:p w14:paraId="385A3EA5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Protokół przekazywany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KOP. W przypadku braku akceptacji naniesienie poprawek, w przypadku akceptacji, podpisanie protokołu przez Przewodniczącego KOP lub Z-ce Przewodniczącego KOP.</w:t>
            </w:r>
          </w:p>
          <w:p w14:paraId="792216B5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2BCE04A2" w14:textId="77777777" w:rsidR="005A4591" w:rsidRPr="00BF5E11" w:rsidRDefault="005A4591" w:rsidP="00A22749">
            <w:pPr>
              <w:pStyle w:val="Akapitzlist"/>
              <w:numPr>
                <w:ilvl w:val="0"/>
                <w:numId w:val="9"/>
              </w:numPr>
              <w:ind w:left="261" w:hanging="261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Sporządzenie listy projektów zawierającej oceny wszystkich ocenianych wniosków o dofinansowanie, które podlegały ocenie w ramach konkursu/rundy konkursowej, uszeregowanych w kolejności malejącej liczby uzyskanych punktów. O kolejności projektów na liście decyduje liczba punktów przyznana danemu projektowi w wyniku oceny merytorycznej oraz punktów przyznanych w wyniku procedury odwoławczej . </w:t>
            </w:r>
          </w:p>
          <w:p w14:paraId="19947D77" w14:textId="77777777" w:rsidR="005A4591" w:rsidRPr="00BF5E11" w:rsidRDefault="005A4591" w:rsidP="00A22749">
            <w:pPr>
              <w:pStyle w:val="Akapitzlist"/>
              <w:ind w:left="261"/>
              <w:jc w:val="both"/>
              <w:rPr>
                <w:sz w:val="20"/>
                <w:szCs w:val="20"/>
              </w:rPr>
            </w:pPr>
          </w:p>
          <w:p w14:paraId="606AFC49" w14:textId="77777777" w:rsidR="005A459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2D8C38F1" w14:textId="77777777" w:rsidR="005A459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1A6A404B" w14:textId="77777777" w:rsidR="005A459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709E0410" w14:textId="282E7C7B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Lista przekazywana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KOP, a docelowo zatwierdzana jest przez Wicedyrektora /inna osobę zastępującą.3. Zamieszczenie na stronie internetowej programu, portalu oraz stronie WUP listy projektów wybranych do dofinansowania</w:t>
            </w:r>
          </w:p>
          <w:p w14:paraId="790EBEBD" w14:textId="77777777" w:rsidR="005A4591" w:rsidRPr="00BF5E11" w:rsidRDefault="005A4591" w:rsidP="00A22749">
            <w:pPr>
              <w:pStyle w:val="Akapitzlist"/>
              <w:ind w:left="261"/>
              <w:jc w:val="both"/>
              <w:rPr>
                <w:sz w:val="20"/>
                <w:szCs w:val="20"/>
              </w:rPr>
            </w:pPr>
          </w:p>
          <w:p w14:paraId="01CF4282" w14:textId="45B84C46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Przekazanie dokumentów do Wydziału ER.</w:t>
            </w:r>
          </w:p>
        </w:tc>
        <w:tc>
          <w:tcPr>
            <w:tcW w:w="5282" w:type="dxa"/>
            <w:shd w:val="clear" w:color="auto" w:fill="auto"/>
          </w:tcPr>
          <w:p w14:paraId="510988D4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5. Procesy wyboru projektów</w:t>
            </w:r>
          </w:p>
          <w:p w14:paraId="75D312C4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5.6. Instrukcja  dotycząca postępowania odwoławczego</w:t>
            </w:r>
          </w:p>
          <w:p w14:paraId="3D83DCAB" w14:textId="77777777" w:rsidR="005A4591" w:rsidRPr="00BF5E11" w:rsidRDefault="005A4591" w:rsidP="00A22749">
            <w:pPr>
              <w:rPr>
                <w:sz w:val="20"/>
                <w:szCs w:val="20"/>
              </w:rPr>
            </w:pPr>
          </w:p>
          <w:p w14:paraId="06B56284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Pkt 8</w:t>
            </w:r>
          </w:p>
          <w:p w14:paraId="779125FC" w14:textId="77777777" w:rsidR="005A4591" w:rsidRPr="00BF5E1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Działanie</w:t>
            </w:r>
          </w:p>
          <w:p w14:paraId="4860EB37" w14:textId="77777777" w:rsidR="005A4591" w:rsidRPr="00BF5E11" w:rsidRDefault="005A4591" w:rsidP="00770491">
            <w:pPr>
              <w:pStyle w:val="Akapitzlist"/>
              <w:numPr>
                <w:ilvl w:val="0"/>
                <w:numId w:val="27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Sporządzenie aneksu do protokołu zawierającego informacje o przebiegu i wynikach oceny wniosków o dofinansowanie oraz wynikach przeprowadzonej procedury odwoławczej.</w:t>
            </w:r>
          </w:p>
          <w:p w14:paraId="492C673C" w14:textId="77777777" w:rsidR="005A4591" w:rsidRPr="00BF5E11" w:rsidRDefault="005A4591" w:rsidP="00A22749">
            <w:pPr>
              <w:ind w:left="360"/>
              <w:jc w:val="both"/>
              <w:rPr>
                <w:sz w:val="20"/>
                <w:szCs w:val="20"/>
              </w:rPr>
            </w:pPr>
          </w:p>
          <w:p w14:paraId="478142DC" w14:textId="547E026E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Protokół przekazywany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KOP. W przypadku braku akceptacji naniesienie poprawek, w przypadku akceptacji, </w:t>
            </w:r>
            <w:r w:rsidR="002617F1" w:rsidRPr="002617F1">
              <w:rPr>
                <w:strike/>
                <w:sz w:val="20"/>
                <w:szCs w:val="20"/>
              </w:rPr>
              <w:t>podpisanie</w:t>
            </w:r>
            <w:r w:rsidR="002617F1">
              <w:rPr>
                <w:sz w:val="20"/>
                <w:szCs w:val="20"/>
              </w:rPr>
              <w:t xml:space="preserve"> </w:t>
            </w:r>
            <w:r w:rsidR="00A4079A" w:rsidRPr="00A4079A">
              <w:rPr>
                <w:color w:val="FF0000"/>
                <w:sz w:val="20"/>
                <w:szCs w:val="20"/>
              </w:rPr>
              <w:t>zatwierdzenie</w:t>
            </w:r>
            <w:r w:rsidRPr="00BF5E11">
              <w:rPr>
                <w:sz w:val="20"/>
                <w:szCs w:val="20"/>
              </w:rPr>
              <w:t xml:space="preserve"> protokołu przez Przewodniczącego KOP lub Z-ce Przewodniczącego KOP.</w:t>
            </w:r>
          </w:p>
          <w:p w14:paraId="44EED880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09EDC8BF" w14:textId="0E12F4F3" w:rsidR="005A4591" w:rsidRPr="00F9010B" w:rsidRDefault="005A4591" w:rsidP="00A22749">
            <w:pPr>
              <w:jc w:val="both"/>
              <w:rPr>
                <w:sz w:val="20"/>
                <w:szCs w:val="20"/>
              </w:rPr>
            </w:pPr>
            <w:r w:rsidRPr="00F9010B">
              <w:rPr>
                <w:strike/>
                <w:color w:val="FF0000"/>
                <w:sz w:val="20"/>
                <w:szCs w:val="20"/>
              </w:rPr>
              <w:t xml:space="preserve">2. Sporządzenie listy projektów zawierającej oceny wszystkich ocenianych wniosków o dofinansowanie, które podlegały ocenie w ramach konkursu/rundy konkursowej, uszeregowanych w kolejności malejącej liczby uzyskanych punktów. O kolejności projektów na liście decyduje liczba punktów przyznana danemu projektowi w wyniku </w:t>
            </w:r>
            <w:r w:rsidRPr="00F9010B">
              <w:rPr>
                <w:strike/>
                <w:color w:val="FF0000"/>
                <w:sz w:val="20"/>
                <w:szCs w:val="20"/>
              </w:rPr>
              <w:lastRenderedPageBreak/>
              <w:t>oceny merytorycznej oraz punktów przyznanych w wyniku procedury odwoławczej</w:t>
            </w:r>
            <w:r w:rsidRPr="00F9010B">
              <w:rPr>
                <w:color w:val="FF0000"/>
                <w:sz w:val="20"/>
                <w:szCs w:val="20"/>
              </w:rPr>
              <w:t xml:space="preserve"> </w:t>
            </w:r>
            <w:r w:rsidRPr="00F9010B">
              <w:rPr>
                <w:sz w:val="20"/>
                <w:szCs w:val="20"/>
              </w:rPr>
              <w:t xml:space="preserve">. </w:t>
            </w:r>
          </w:p>
          <w:p w14:paraId="19F47387" w14:textId="73975383" w:rsidR="005A4591" w:rsidRPr="00F9010B" w:rsidRDefault="005A4591" w:rsidP="00A22749">
            <w:pPr>
              <w:ind w:left="-1"/>
              <w:jc w:val="both"/>
              <w:rPr>
                <w:color w:val="FF0000"/>
                <w:sz w:val="20"/>
                <w:szCs w:val="20"/>
              </w:rPr>
            </w:pPr>
            <w:r w:rsidRPr="00F9010B">
              <w:rPr>
                <w:color w:val="FF0000"/>
                <w:sz w:val="20"/>
                <w:szCs w:val="20"/>
              </w:rPr>
              <w:t>2. Aktualizacja listy projektów zawierającej oceny wszystkich ocenianych wniosków o dofinansowanie, które podlegały ocenie w ramach konkursu/rundy konkursowej po zakończonej procedurze odwoławczej.</w:t>
            </w:r>
          </w:p>
          <w:p w14:paraId="5200D164" w14:textId="77777777" w:rsidR="005A4591" w:rsidRPr="00BF5E11" w:rsidRDefault="005A4591" w:rsidP="00A22749">
            <w:pPr>
              <w:pStyle w:val="Akapitzlist"/>
              <w:ind w:left="261"/>
              <w:jc w:val="both"/>
              <w:rPr>
                <w:sz w:val="20"/>
                <w:szCs w:val="20"/>
              </w:rPr>
            </w:pPr>
          </w:p>
          <w:p w14:paraId="381C0617" w14:textId="262272EE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Lista przekazywana jest do akceptacji Przewodniczącemu KOP lub Z-</w:t>
            </w:r>
            <w:proofErr w:type="spellStart"/>
            <w:r w:rsidRPr="00BF5E11">
              <w:rPr>
                <w:sz w:val="20"/>
                <w:szCs w:val="20"/>
              </w:rPr>
              <w:t>cy</w:t>
            </w:r>
            <w:proofErr w:type="spellEnd"/>
            <w:r w:rsidRPr="00BF5E11">
              <w:rPr>
                <w:sz w:val="20"/>
                <w:szCs w:val="20"/>
              </w:rPr>
              <w:t xml:space="preserve"> Przewodniczącego KOP, a docelowo zatwierdzana jest przez Wicedyrektora /inna osobę zastępującą.</w:t>
            </w:r>
            <w:r>
              <w:rPr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 xml:space="preserve"> Zamieszczenie na stronie internetowej programu, portalu oraz stronie WUP listy projektów wybranych do dofinansowania</w:t>
            </w:r>
          </w:p>
          <w:p w14:paraId="046DD0E2" w14:textId="2B4760F9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03F322A1" w14:textId="77777777" w:rsidR="005A4591" w:rsidRPr="00BF5E11" w:rsidRDefault="005A4591" w:rsidP="00A22749">
            <w:pPr>
              <w:pStyle w:val="Akapitzlist"/>
              <w:ind w:left="261"/>
              <w:jc w:val="both"/>
              <w:rPr>
                <w:sz w:val="20"/>
                <w:szCs w:val="20"/>
              </w:rPr>
            </w:pPr>
          </w:p>
          <w:p w14:paraId="71D2C9DA" w14:textId="21843AA1" w:rsidR="005A4591" w:rsidRPr="00F9010B" w:rsidRDefault="005A4591" w:rsidP="00A22749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strike/>
                <w:color w:val="auto"/>
                <w:sz w:val="20"/>
                <w:u w:val="none"/>
                <w:lang w:val="pl-PL"/>
              </w:rPr>
            </w:pPr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 xml:space="preserve">3. </w:t>
            </w:r>
            <w:proofErr w:type="spellStart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>Przekazanie</w:t>
            </w:r>
            <w:proofErr w:type="spellEnd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 xml:space="preserve"> </w:t>
            </w:r>
            <w:proofErr w:type="spellStart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>dokumentów</w:t>
            </w:r>
            <w:proofErr w:type="spellEnd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 xml:space="preserve"> do </w:t>
            </w:r>
            <w:proofErr w:type="spellStart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>Wydziału</w:t>
            </w:r>
            <w:proofErr w:type="spellEnd"/>
            <w:r w:rsidRPr="00F9010B">
              <w:rPr>
                <w:rFonts w:ascii="Arial Narrow" w:hAnsi="Arial Narrow"/>
                <w:b w:val="0"/>
                <w:strike/>
                <w:color w:val="FF0000"/>
                <w:sz w:val="20"/>
                <w:u w:val="none"/>
              </w:rPr>
              <w:t xml:space="preserve"> ER.</w:t>
            </w:r>
          </w:p>
        </w:tc>
        <w:tc>
          <w:tcPr>
            <w:tcW w:w="4559" w:type="dxa"/>
            <w:shd w:val="clear" w:color="auto" w:fill="auto"/>
          </w:tcPr>
          <w:p w14:paraId="00944F82" w14:textId="7450C6AF" w:rsidR="005A459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</w:t>
            </w:r>
          </w:p>
          <w:p w14:paraId="3E969DE4" w14:textId="2BF21174" w:rsidR="005A4591" w:rsidRPr="00BF5E11" w:rsidRDefault="005A4591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Wnioski po zakończeniu oceny nie zostają przekazywane do Wydziału ER, ponieważ proces podpisywania umowy będzie przeprowadzany przez Wydział EW</w:t>
            </w:r>
          </w:p>
        </w:tc>
      </w:tr>
      <w:tr w:rsidR="003F5D84" w:rsidRPr="00BF5E11" w14:paraId="77A1C0C2" w14:textId="77777777" w:rsidTr="00FD269E">
        <w:tc>
          <w:tcPr>
            <w:tcW w:w="5103" w:type="dxa"/>
            <w:shd w:val="clear" w:color="auto" w:fill="auto"/>
          </w:tcPr>
          <w:p w14:paraId="043904DB" w14:textId="4E0611F9" w:rsidR="003F5D84" w:rsidRDefault="003F5D84" w:rsidP="00A227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5.7 Instrukcja aneksowania/rozwiązywania umowy o dofinansowanie projektu</w:t>
            </w:r>
          </w:p>
          <w:p w14:paraId="59EC568C" w14:textId="77777777" w:rsidR="00AD297E" w:rsidRDefault="00AD297E" w:rsidP="00A22749">
            <w:pPr>
              <w:rPr>
                <w:b/>
                <w:sz w:val="20"/>
                <w:szCs w:val="20"/>
              </w:rPr>
            </w:pPr>
          </w:p>
          <w:p w14:paraId="46CFDBC2" w14:textId="7B698D96" w:rsidR="00AD297E" w:rsidRPr="00AD297E" w:rsidRDefault="003F5D84" w:rsidP="00AD29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5.7.2 Instrukcja rozwiązywania umowy o dofinansowanie projektu</w:t>
            </w:r>
          </w:p>
          <w:p w14:paraId="598AF0E0" w14:textId="024A6D56" w:rsidR="00526580" w:rsidRDefault="00526580" w:rsidP="00AD297E">
            <w:pPr>
              <w:rPr>
                <w:sz w:val="20"/>
                <w:szCs w:val="20"/>
              </w:rPr>
            </w:pPr>
          </w:p>
          <w:p w14:paraId="1ED1C27A" w14:textId="4916F1E1" w:rsidR="00122BBF" w:rsidRDefault="00122BBF" w:rsidP="00122BBF">
            <w:pPr>
              <w:jc w:val="both"/>
              <w:rPr>
                <w:noProof/>
                <w:sz w:val="20"/>
                <w:szCs w:val="20"/>
              </w:rPr>
            </w:pPr>
          </w:p>
          <w:p w14:paraId="6CBB6C74" w14:textId="441FDDF5" w:rsidR="00122BBF" w:rsidRDefault="00B133DE" w:rsidP="00122BBF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Pkt 5</w:t>
            </w:r>
          </w:p>
          <w:p w14:paraId="0AD1190C" w14:textId="77777777" w:rsidR="00B133DE" w:rsidRPr="00AD297E" w:rsidRDefault="00B133DE" w:rsidP="00B133DE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17BE83FF" w14:textId="2FA97C42" w:rsidR="00B133DE" w:rsidRDefault="00B133DE" w:rsidP="00B133DE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Wyznaczony pracownik Wydziału ER</w:t>
            </w:r>
          </w:p>
          <w:p w14:paraId="1410B5E3" w14:textId="30D46814" w:rsidR="00B133DE" w:rsidRDefault="00B133DE" w:rsidP="00B133DE">
            <w:pPr>
              <w:rPr>
                <w:noProof/>
                <w:sz w:val="20"/>
                <w:szCs w:val="20"/>
              </w:rPr>
            </w:pPr>
          </w:p>
          <w:p w14:paraId="5FA9A513" w14:textId="24A27EA3" w:rsidR="00B133DE" w:rsidRDefault="00B133DE" w:rsidP="00B133DE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Działanie</w:t>
            </w:r>
          </w:p>
          <w:p w14:paraId="1C1CDCC1" w14:textId="77777777" w:rsidR="00B133DE" w:rsidRDefault="00B133DE" w:rsidP="00770491">
            <w:pPr>
              <w:pStyle w:val="Akapitzlist"/>
              <w:numPr>
                <w:ilvl w:val="0"/>
                <w:numId w:val="48"/>
              </w:numPr>
              <w:ind w:left="317" w:hanging="283"/>
              <w:jc w:val="both"/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 przypadku wniesienia uwag do wniosku o rozwiązanie umowy o dofinansowanie projektu przez Radcę Prawnego WUP, uwzględnienie uwag w przygotowanym projekcie wniosku o rozwiązanie umowy o dofinansowanie projektu. Należy powtórzyć czynność opisaną od pkt 1.</w:t>
            </w:r>
          </w:p>
          <w:p w14:paraId="52C22A09" w14:textId="659F377F" w:rsidR="00C30C24" w:rsidRDefault="00B133DE" w:rsidP="00770491">
            <w:pPr>
              <w:pStyle w:val="Akapitzlist"/>
              <w:numPr>
                <w:ilvl w:val="0"/>
                <w:numId w:val="48"/>
              </w:numPr>
              <w:ind w:left="317" w:hanging="283"/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W przypadku braku uwag do wniosku o rozwiązanie umowy o dofinansowanie projektu </w:t>
            </w:r>
            <w:r w:rsidR="00C30C24">
              <w:rPr>
                <w:noProof/>
                <w:sz w:val="20"/>
                <w:szCs w:val="20"/>
              </w:rPr>
              <w:t xml:space="preserve">Radcy Prawnego WUP, przygotowanie wniosku do ZWL w sprawie. Pismo przekazywane jest do akceptacji Naczelnikowi Wydziału ER lub Z-cy Naczelnika Wydziału ER, a docelowo zatwierdzane jest przez Wicedyrektora lub inną osobę zastępującą </w:t>
            </w:r>
          </w:p>
          <w:p w14:paraId="2820FDCC" w14:textId="3FDDC6EA" w:rsidR="00D05CD3" w:rsidRDefault="00D05CD3" w:rsidP="00D05CD3">
            <w:pPr>
              <w:pStyle w:val="Akapitzlist"/>
              <w:ind w:left="317"/>
              <w:jc w:val="both"/>
              <w:rPr>
                <w:noProof/>
                <w:sz w:val="20"/>
                <w:szCs w:val="20"/>
              </w:rPr>
            </w:pPr>
          </w:p>
          <w:p w14:paraId="649E6EA3" w14:textId="77777777" w:rsidR="00D05CD3" w:rsidRPr="00AD297E" w:rsidRDefault="00D05CD3" w:rsidP="00D05CD3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lastRenderedPageBreak/>
              <w:t>Termin wykonania</w:t>
            </w:r>
          </w:p>
          <w:p w14:paraId="3A24DB9F" w14:textId="4404016D" w:rsidR="00D05CD3" w:rsidRPr="00D05CD3" w:rsidRDefault="00D05CD3" w:rsidP="00D05CD3">
            <w:pPr>
              <w:jc w:val="both"/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do 3 dni od dnia otrzymania informacji zwrotnej od Radcy Prawnego WUP</w:t>
            </w:r>
          </w:p>
          <w:p w14:paraId="2EF62EBD" w14:textId="77777777" w:rsidR="00B133DE" w:rsidRPr="00D0259A" w:rsidRDefault="00B133DE" w:rsidP="00B133DE">
            <w:pPr>
              <w:ind w:left="34"/>
              <w:jc w:val="both"/>
              <w:rPr>
                <w:noProof/>
                <w:sz w:val="20"/>
                <w:szCs w:val="20"/>
              </w:rPr>
            </w:pPr>
          </w:p>
          <w:p w14:paraId="69378A90" w14:textId="77777777" w:rsidR="00D05CD3" w:rsidRDefault="00D05CD3" w:rsidP="00D05CD3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Jednostki powiązane</w:t>
            </w:r>
          </w:p>
          <w:p w14:paraId="76D9BB5A" w14:textId="77777777" w:rsidR="00D05CD3" w:rsidRPr="00912A1C" w:rsidRDefault="00D05CD3" w:rsidP="00D05CD3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Naczelnik Wydziału ER lub Z-ca Naczelnika Wydziału ER</w:t>
            </w:r>
          </w:p>
          <w:p w14:paraId="19F5538C" w14:textId="4CDB201C" w:rsidR="00D05CD3" w:rsidRPr="00912A1C" w:rsidRDefault="00D05CD3" w:rsidP="00D05CD3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Wicedyrektor lub inna osoba zastępująca</w:t>
            </w:r>
            <w:r>
              <w:rPr>
                <w:noProof/>
                <w:sz w:val="20"/>
                <w:szCs w:val="20"/>
              </w:rPr>
              <w:t xml:space="preserve"> ZWL</w:t>
            </w:r>
          </w:p>
          <w:p w14:paraId="08E101BE" w14:textId="77777777" w:rsidR="00B133DE" w:rsidRDefault="00B133DE" w:rsidP="00B133DE">
            <w:pPr>
              <w:rPr>
                <w:noProof/>
                <w:sz w:val="20"/>
                <w:szCs w:val="20"/>
              </w:rPr>
            </w:pPr>
          </w:p>
          <w:p w14:paraId="440C189F" w14:textId="1A82B941" w:rsidR="00B133DE" w:rsidRDefault="00B133DE" w:rsidP="00B133DE">
            <w:pPr>
              <w:rPr>
                <w:noProof/>
                <w:sz w:val="20"/>
                <w:szCs w:val="20"/>
              </w:rPr>
            </w:pPr>
          </w:p>
          <w:p w14:paraId="2409AC3C" w14:textId="77777777" w:rsidR="00B133DE" w:rsidRDefault="00B133DE" w:rsidP="00B133DE">
            <w:pPr>
              <w:rPr>
                <w:noProof/>
                <w:sz w:val="20"/>
                <w:szCs w:val="20"/>
              </w:rPr>
            </w:pPr>
          </w:p>
          <w:p w14:paraId="1592EB61" w14:textId="77777777" w:rsidR="00B133DE" w:rsidRDefault="00B133DE" w:rsidP="00122BBF">
            <w:pPr>
              <w:jc w:val="both"/>
              <w:rPr>
                <w:noProof/>
                <w:sz w:val="20"/>
                <w:szCs w:val="20"/>
              </w:rPr>
            </w:pPr>
          </w:p>
          <w:p w14:paraId="2AC07F2F" w14:textId="77777777" w:rsidR="00122BBF" w:rsidRPr="00122BBF" w:rsidRDefault="00122BBF" w:rsidP="00122BBF">
            <w:pPr>
              <w:jc w:val="both"/>
              <w:rPr>
                <w:noProof/>
                <w:sz w:val="20"/>
                <w:szCs w:val="20"/>
              </w:rPr>
            </w:pPr>
          </w:p>
          <w:p w14:paraId="5F1B3FBF" w14:textId="77777777" w:rsidR="00897E21" w:rsidRDefault="00897E21" w:rsidP="00897E21">
            <w:pPr>
              <w:rPr>
                <w:sz w:val="20"/>
                <w:szCs w:val="20"/>
              </w:rPr>
            </w:pPr>
          </w:p>
          <w:p w14:paraId="38685C5B" w14:textId="77777777" w:rsidR="005A4F30" w:rsidRDefault="005A4F30" w:rsidP="00897E21">
            <w:pPr>
              <w:rPr>
                <w:sz w:val="20"/>
                <w:szCs w:val="20"/>
              </w:rPr>
            </w:pPr>
          </w:p>
          <w:p w14:paraId="5C40CD88" w14:textId="79E745A9" w:rsidR="00897E21" w:rsidRDefault="005A4F30" w:rsidP="00897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6</w:t>
            </w:r>
          </w:p>
          <w:p w14:paraId="0FA4A2A1" w14:textId="77777777" w:rsidR="005A4F30" w:rsidRDefault="005A4F30" w:rsidP="00897E21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3803DFF0" w14:textId="77777777" w:rsidR="005A4F30" w:rsidRDefault="005A4F30" w:rsidP="00897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ZWL</w:t>
            </w:r>
          </w:p>
          <w:p w14:paraId="7A11E2D0" w14:textId="77777777" w:rsidR="005A4F30" w:rsidRDefault="005A4F30" w:rsidP="00897E21">
            <w:pPr>
              <w:rPr>
                <w:sz w:val="20"/>
                <w:szCs w:val="20"/>
              </w:rPr>
            </w:pPr>
          </w:p>
          <w:p w14:paraId="0E288EF6" w14:textId="77777777" w:rsidR="005A4F30" w:rsidRDefault="005A4F30" w:rsidP="00897E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</w:p>
          <w:p w14:paraId="4E9993C9" w14:textId="56A0CF76" w:rsidR="005A4F30" w:rsidRDefault="005A4F30" w:rsidP="00770491">
            <w:pPr>
              <w:pStyle w:val="Akapitzlist"/>
              <w:numPr>
                <w:ilvl w:val="3"/>
                <w:numId w:val="28"/>
              </w:numPr>
              <w:ind w:left="317" w:hanging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Podjęcie decyzji w sprawie rozwiązania umowy o dofinansowanie projektu.</w:t>
            </w:r>
          </w:p>
          <w:p w14:paraId="3C34D2F0" w14:textId="77777777" w:rsidR="005A4F30" w:rsidRDefault="005A4F30" w:rsidP="00770491">
            <w:pPr>
              <w:pStyle w:val="Akapitzlist"/>
              <w:numPr>
                <w:ilvl w:val="3"/>
                <w:numId w:val="28"/>
              </w:numPr>
              <w:ind w:left="317" w:hanging="3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decyzji do IP.</w:t>
            </w:r>
          </w:p>
          <w:p w14:paraId="45136F1E" w14:textId="71DA2C9A" w:rsidR="00544561" w:rsidRDefault="00544561" w:rsidP="00544561">
            <w:pPr>
              <w:rPr>
                <w:sz w:val="20"/>
                <w:szCs w:val="20"/>
              </w:rPr>
            </w:pPr>
          </w:p>
          <w:p w14:paraId="49517DB8" w14:textId="77777777" w:rsidR="00544561" w:rsidRPr="00AD297E" w:rsidRDefault="00544561" w:rsidP="00544561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Termin wykonania</w:t>
            </w:r>
          </w:p>
          <w:p w14:paraId="59EDF9F8" w14:textId="7147F296" w:rsidR="00544561" w:rsidRDefault="00544561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Niezwłocznie</w:t>
            </w:r>
          </w:p>
          <w:p w14:paraId="7871B8F9" w14:textId="0DB5CED4" w:rsidR="00544561" w:rsidRDefault="00544561" w:rsidP="00544561">
            <w:pPr>
              <w:rPr>
                <w:sz w:val="20"/>
                <w:szCs w:val="20"/>
              </w:rPr>
            </w:pPr>
          </w:p>
          <w:p w14:paraId="12CC4355" w14:textId="48E589E9" w:rsidR="00544561" w:rsidRDefault="00544561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Jednostki powiązane</w:t>
            </w:r>
          </w:p>
          <w:p w14:paraId="28E895EC" w14:textId="125B8F53" w:rsidR="00544561" w:rsidRDefault="00544561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</w:t>
            </w:r>
          </w:p>
          <w:p w14:paraId="14D49E33" w14:textId="77777777" w:rsidR="00544561" w:rsidRDefault="00544561" w:rsidP="00544561">
            <w:pPr>
              <w:rPr>
                <w:sz w:val="20"/>
                <w:szCs w:val="20"/>
              </w:rPr>
            </w:pPr>
          </w:p>
          <w:p w14:paraId="77424336" w14:textId="77777777" w:rsidR="001F758E" w:rsidRDefault="001F758E" w:rsidP="00544561">
            <w:pPr>
              <w:rPr>
                <w:sz w:val="20"/>
                <w:szCs w:val="20"/>
              </w:rPr>
            </w:pPr>
          </w:p>
          <w:p w14:paraId="330AF26E" w14:textId="77777777" w:rsidR="001F758E" w:rsidRDefault="001F758E" w:rsidP="00544561">
            <w:pPr>
              <w:rPr>
                <w:sz w:val="20"/>
                <w:szCs w:val="20"/>
              </w:rPr>
            </w:pPr>
          </w:p>
          <w:p w14:paraId="4398BD7C" w14:textId="77777777" w:rsidR="008618E0" w:rsidRDefault="008618E0" w:rsidP="00544561">
            <w:pPr>
              <w:rPr>
                <w:sz w:val="20"/>
                <w:szCs w:val="20"/>
              </w:rPr>
            </w:pPr>
          </w:p>
          <w:p w14:paraId="218D1A11" w14:textId="76234EF3" w:rsidR="001F758E" w:rsidRDefault="001F758E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7</w:t>
            </w:r>
          </w:p>
          <w:p w14:paraId="1E9E9419" w14:textId="3492AB6B" w:rsidR="001F758E" w:rsidRDefault="001F758E" w:rsidP="001F758E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79C70754" w14:textId="5347BAE6" w:rsidR="001F758E" w:rsidRDefault="001F758E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 / Wydział ER</w:t>
            </w:r>
          </w:p>
          <w:p w14:paraId="01D9F7DA" w14:textId="58DA2844" w:rsidR="001F758E" w:rsidRDefault="001F758E" w:rsidP="001F758E">
            <w:pPr>
              <w:rPr>
                <w:sz w:val="20"/>
                <w:szCs w:val="20"/>
              </w:rPr>
            </w:pPr>
          </w:p>
          <w:p w14:paraId="444797F0" w14:textId="2F7CA09F" w:rsidR="001F758E" w:rsidRDefault="001F758E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</w:p>
          <w:p w14:paraId="1083B521" w14:textId="5CA43A60" w:rsidR="001F758E" w:rsidRDefault="001F758E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decyzji Beneficjentowi. Pismo przekazywane jest do akceptacji Naczelnikowi Wydziału ER lub Z-</w:t>
            </w:r>
            <w:proofErr w:type="spellStart"/>
            <w:r>
              <w:rPr>
                <w:sz w:val="20"/>
                <w:szCs w:val="20"/>
              </w:rPr>
              <w:t>cy</w:t>
            </w:r>
            <w:proofErr w:type="spellEnd"/>
            <w:r>
              <w:rPr>
                <w:sz w:val="20"/>
                <w:szCs w:val="20"/>
              </w:rPr>
              <w:t xml:space="preserve"> Naczelnika </w:t>
            </w:r>
            <w:r>
              <w:rPr>
                <w:sz w:val="20"/>
                <w:szCs w:val="20"/>
              </w:rPr>
              <w:lastRenderedPageBreak/>
              <w:t>Wydziału ER, a docelowo zatwierdzane jest przez Wicedyrektora lub inną osobę zastępującą.</w:t>
            </w:r>
          </w:p>
          <w:p w14:paraId="23604E31" w14:textId="2DDA45A8" w:rsidR="001F758E" w:rsidRDefault="001F758E" w:rsidP="001F758E">
            <w:pPr>
              <w:rPr>
                <w:sz w:val="20"/>
                <w:szCs w:val="20"/>
              </w:rPr>
            </w:pPr>
          </w:p>
          <w:p w14:paraId="29AF0E6E" w14:textId="5765D5A5" w:rsidR="001F758E" w:rsidRDefault="008618E0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 wykonania </w:t>
            </w:r>
          </w:p>
          <w:p w14:paraId="78C2032A" w14:textId="65F30E87" w:rsidR="008618E0" w:rsidRDefault="008618E0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niezwłocznie po otrzymaniu decyzji ZWL</w:t>
            </w:r>
          </w:p>
          <w:p w14:paraId="38813419" w14:textId="55F6043F" w:rsidR="008618E0" w:rsidRDefault="008618E0" w:rsidP="001F758E">
            <w:pPr>
              <w:rPr>
                <w:sz w:val="20"/>
                <w:szCs w:val="20"/>
              </w:rPr>
            </w:pPr>
          </w:p>
          <w:p w14:paraId="5A0DC1F2" w14:textId="659884F6" w:rsidR="008618E0" w:rsidRDefault="008618E0" w:rsidP="001F75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Jednostki powiązane</w:t>
            </w:r>
          </w:p>
          <w:p w14:paraId="5537FCC4" w14:textId="77777777" w:rsidR="008618E0" w:rsidRPr="00912A1C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Naczelnik Wydziału ER lub Z-ca Naczelnika Wydziału ER</w:t>
            </w:r>
          </w:p>
          <w:p w14:paraId="5FE8BBAD" w14:textId="77777777" w:rsidR="008618E0" w:rsidRPr="00912A1C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Wicedyrektor lub inna osoba zastępująca</w:t>
            </w:r>
          </w:p>
          <w:p w14:paraId="2731C343" w14:textId="721D33D4" w:rsidR="008618E0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Beneficjent</w:t>
            </w:r>
          </w:p>
          <w:p w14:paraId="655A4360" w14:textId="0CDC3A15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77ACEF39" w14:textId="1A7C534E" w:rsidR="008618E0" w:rsidRDefault="008618E0" w:rsidP="008618E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Pkt. 8</w:t>
            </w:r>
          </w:p>
          <w:p w14:paraId="5984FD5D" w14:textId="77777777" w:rsidR="008618E0" w:rsidRDefault="008618E0" w:rsidP="008618E0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3A7649F9" w14:textId="44E26EE7" w:rsidR="008618E0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Wyznaczony pracownik Wydziału ER</w:t>
            </w:r>
          </w:p>
          <w:p w14:paraId="3DC55F5F" w14:textId="594A04BD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07A4B5C8" w14:textId="20F1A652" w:rsidR="008618E0" w:rsidRDefault="008618E0" w:rsidP="008618E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Działanie</w:t>
            </w:r>
          </w:p>
          <w:p w14:paraId="7186530E" w14:textId="332C3A1C" w:rsidR="008618E0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Wprowadzenie informacji o rozwiązaniu umowy o dofinansowanie projektu do SL2014.</w:t>
            </w:r>
          </w:p>
          <w:p w14:paraId="42BE2069" w14:textId="1D25A135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47A64073" w14:textId="3ECCC37B" w:rsidR="008618E0" w:rsidRDefault="008618E0" w:rsidP="008618E0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Termin wykonania</w:t>
            </w:r>
          </w:p>
          <w:p w14:paraId="50741362" w14:textId="7A4AAC81" w:rsidR="008618E0" w:rsidRDefault="008618E0" w:rsidP="008618E0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niezwłocznie po rozwiązaniu umowy</w:t>
            </w:r>
          </w:p>
          <w:p w14:paraId="1DC8C262" w14:textId="6C48B720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6837A383" w14:textId="77777777" w:rsidR="008618E0" w:rsidRDefault="008618E0" w:rsidP="00861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Jednostki powiązane</w:t>
            </w:r>
          </w:p>
          <w:p w14:paraId="3CA631FF" w14:textId="77777777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3D467CF6" w14:textId="77777777" w:rsidR="008618E0" w:rsidRDefault="008618E0" w:rsidP="008618E0">
            <w:pPr>
              <w:rPr>
                <w:noProof/>
                <w:sz w:val="20"/>
                <w:szCs w:val="20"/>
              </w:rPr>
            </w:pPr>
          </w:p>
          <w:p w14:paraId="2E94A4BD" w14:textId="77777777" w:rsidR="008618E0" w:rsidRDefault="008618E0" w:rsidP="008618E0">
            <w:pPr>
              <w:rPr>
                <w:sz w:val="20"/>
                <w:szCs w:val="20"/>
              </w:rPr>
            </w:pPr>
          </w:p>
          <w:p w14:paraId="5374748A" w14:textId="70CDC861" w:rsidR="001F758E" w:rsidRPr="00544561" w:rsidRDefault="001F758E" w:rsidP="00544561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16252A0A" w14:textId="77777777" w:rsidR="003F5D84" w:rsidRDefault="003F5D84" w:rsidP="00A22749">
            <w:pPr>
              <w:rPr>
                <w:b/>
                <w:sz w:val="20"/>
                <w:szCs w:val="20"/>
              </w:rPr>
            </w:pPr>
          </w:p>
          <w:p w14:paraId="7C2C9EDB" w14:textId="77777777" w:rsidR="00AD297E" w:rsidRDefault="00AD297E" w:rsidP="00A22749">
            <w:pPr>
              <w:rPr>
                <w:b/>
                <w:sz w:val="20"/>
                <w:szCs w:val="20"/>
              </w:rPr>
            </w:pPr>
          </w:p>
          <w:p w14:paraId="63BC3E03" w14:textId="77777777" w:rsidR="00AD297E" w:rsidRDefault="00AD297E" w:rsidP="00A22749">
            <w:pPr>
              <w:rPr>
                <w:b/>
                <w:sz w:val="20"/>
                <w:szCs w:val="20"/>
              </w:rPr>
            </w:pPr>
          </w:p>
          <w:p w14:paraId="763A8177" w14:textId="77777777" w:rsidR="00C902B7" w:rsidRDefault="00C902B7" w:rsidP="00C902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5.7.2 Instrukcja rozwiązywania umowy o dofinansowanie projektu</w:t>
            </w:r>
          </w:p>
          <w:p w14:paraId="3D85962F" w14:textId="40E70EA6" w:rsidR="00C902B7" w:rsidRPr="00AD297E" w:rsidRDefault="00C902B7" w:rsidP="00C902B7">
            <w:pPr>
              <w:rPr>
                <w:sz w:val="20"/>
                <w:szCs w:val="20"/>
              </w:rPr>
            </w:pPr>
          </w:p>
          <w:p w14:paraId="58E4181A" w14:textId="1891B707" w:rsidR="00263266" w:rsidRDefault="00263266" w:rsidP="00263266">
            <w:pPr>
              <w:jc w:val="both"/>
              <w:rPr>
                <w:noProof/>
                <w:sz w:val="20"/>
                <w:szCs w:val="20"/>
              </w:rPr>
            </w:pPr>
          </w:p>
          <w:p w14:paraId="255C153B" w14:textId="5465F175" w:rsidR="00B7338A" w:rsidRDefault="00B7338A" w:rsidP="00B7338A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Pkt 5</w:t>
            </w:r>
          </w:p>
          <w:p w14:paraId="58A73559" w14:textId="77777777" w:rsidR="00B7338A" w:rsidRPr="00AD297E" w:rsidRDefault="00B7338A" w:rsidP="00B7338A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21B68B06" w14:textId="77777777" w:rsidR="00B7338A" w:rsidRDefault="00B7338A" w:rsidP="00B7338A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Wyznaczony pracownik Wydziału ER</w:t>
            </w:r>
          </w:p>
          <w:p w14:paraId="6893B17F" w14:textId="77777777" w:rsidR="00B7338A" w:rsidRDefault="00B7338A" w:rsidP="00263266">
            <w:pPr>
              <w:jc w:val="both"/>
              <w:rPr>
                <w:noProof/>
                <w:sz w:val="20"/>
                <w:szCs w:val="20"/>
              </w:rPr>
            </w:pPr>
          </w:p>
          <w:p w14:paraId="25DED7F6" w14:textId="77777777" w:rsidR="00B7338A" w:rsidRDefault="00B7338A" w:rsidP="00263266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Działanie</w:t>
            </w:r>
          </w:p>
          <w:p w14:paraId="41051971" w14:textId="77777777" w:rsidR="00B7338A" w:rsidRDefault="00B7338A" w:rsidP="00770491">
            <w:pPr>
              <w:pStyle w:val="Akapitzlist"/>
              <w:numPr>
                <w:ilvl w:val="0"/>
                <w:numId w:val="51"/>
              </w:numPr>
              <w:jc w:val="both"/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W przypadku wniesienia uwag do wniosku o rozwiązanie umowy o dofinansowanie projektu przez Radcę Prawnego WUP, uwzględnienie uwag w przygotowanym projekcie wniosku o rozwiązanie umowy o dofinansowanie projektu. Należy powtórzyć czynność opisaną od pkt 1.</w:t>
            </w:r>
          </w:p>
          <w:p w14:paraId="02998CA6" w14:textId="58D8AF13" w:rsidR="00D05CD3" w:rsidRDefault="00B7338A" w:rsidP="00770491">
            <w:pPr>
              <w:pStyle w:val="Akapitzlist"/>
              <w:numPr>
                <w:ilvl w:val="0"/>
                <w:numId w:val="51"/>
              </w:numPr>
              <w:ind w:left="317" w:hanging="283"/>
              <w:jc w:val="both"/>
              <w:rPr>
                <w:strike/>
                <w:noProof/>
                <w:sz w:val="20"/>
                <w:szCs w:val="20"/>
              </w:rPr>
            </w:pPr>
            <w:r w:rsidRPr="00D05CD3">
              <w:rPr>
                <w:strike/>
                <w:noProof/>
                <w:sz w:val="20"/>
                <w:szCs w:val="20"/>
              </w:rPr>
              <w:t xml:space="preserve">W przypadku braku uwag do wniosku o rozwiązanie umowy o dofinansowanie projektu Radcy Prawnego WUP, przygotowanie wniosku do ZWL w sprawie. Pismo przekazywane jest do akceptacji Naczelnikowi Wydziału ER lub Z-cy Naczelnika Wydziału ER, a docelowo zatwierdzane jest przez Wicedyrektora lub inną osobę zastępującą </w:t>
            </w:r>
          </w:p>
          <w:p w14:paraId="0BC14E70" w14:textId="00BEBA53" w:rsidR="00D05CD3" w:rsidRDefault="00D05CD3" w:rsidP="00D05CD3">
            <w:pPr>
              <w:pStyle w:val="Akapitzlist"/>
              <w:ind w:left="317" w:hanging="263"/>
              <w:jc w:val="both"/>
              <w:rPr>
                <w:noProof/>
                <w:color w:val="FF0000"/>
                <w:sz w:val="20"/>
                <w:szCs w:val="20"/>
              </w:rPr>
            </w:pPr>
            <w:r w:rsidRPr="00D05CD3">
              <w:rPr>
                <w:noProof/>
                <w:sz w:val="20"/>
                <w:szCs w:val="20"/>
              </w:rPr>
              <w:lastRenderedPageBreak/>
              <w:t>2.</w:t>
            </w:r>
            <w:r>
              <w:rPr>
                <w:noProof/>
                <w:sz w:val="20"/>
                <w:szCs w:val="20"/>
              </w:rPr>
              <w:t xml:space="preserve">  </w:t>
            </w:r>
            <w:r w:rsidRPr="00D05CD3">
              <w:rPr>
                <w:noProof/>
                <w:color w:val="FF0000"/>
                <w:sz w:val="20"/>
                <w:szCs w:val="20"/>
              </w:rPr>
              <w:t>W przypadku braku uwag do wniosku o rozwiązanie umowy o dofinansowanie projektu Radcy Prawnego WUP, przekazanie decyzj</w:t>
            </w:r>
            <w:r w:rsidR="00C2009A">
              <w:rPr>
                <w:noProof/>
                <w:color w:val="FF0000"/>
                <w:sz w:val="20"/>
                <w:szCs w:val="20"/>
              </w:rPr>
              <w:t xml:space="preserve">i Beneficjentowi. </w:t>
            </w:r>
            <w:r w:rsidR="00C2009A" w:rsidRPr="006418EB">
              <w:rPr>
                <w:noProof/>
                <w:color w:val="FF0000"/>
                <w:sz w:val="20"/>
                <w:szCs w:val="20"/>
                <w:highlight w:val="green"/>
              </w:rPr>
              <w:t>Dokument</w:t>
            </w:r>
            <w:r w:rsidR="00C2009A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="00C2009A" w:rsidRPr="006418EB">
              <w:rPr>
                <w:noProof/>
                <w:color w:val="FF0000"/>
                <w:sz w:val="20"/>
                <w:szCs w:val="20"/>
                <w:highlight w:val="green"/>
              </w:rPr>
              <w:t>przekazywany</w:t>
            </w:r>
            <w:r w:rsidRPr="00D05CD3">
              <w:rPr>
                <w:noProof/>
                <w:color w:val="FF0000"/>
                <w:sz w:val="20"/>
                <w:szCs w:val="20"/>
              </w:rPr>
              <w:t xml:space="preserve"> jest do akceptacji Naczelnikowi Wydziału </w:t>
            </w:r>
            <w:r w:rsidRPr="00B41B71">
              <w:rPr>
                <w:noProof/>
                <w:color w:val="FF0000"/>
                <w:sz w:val="20"/>
                <w:szCs w:val="20"/>
              </w:rPr>
              <w:t>ER lub Z-cy Naczelnika Wydz</w:t>
            </w:r>
            <w:r w:rsidR="00F439F3">
              <w:rPr>
                <w:noProof/>
                <w:color w:val="FF0000"/>
                <w:sz w:val="20"/>
                <w:szCs w:val="20"/>
              </w:rPr>
              <w:t xml:space="preserve">iału ER, a docelowo </w:t>
            </w:r>
            <w:r w:rsidR="00F439F3" w:rsidRPr="006418EB">
              <w:rPr>
                <w:noProof/>
                <w:color w:val="FF0000"/>
                <w:sz w:val="20"/>
                <w:szCs w:val="20"/>
                <w:highlight w:val="green"/>
              </w:rPr>
              <w:t>zatwierdzany</w:t>
            </w:r>
            <w:r w:rsidRPr="00B41B71">
              <w:rPr>
                <w:noProof/>
                <w:color w:val="FF0000"/>
                <w:sz w:val="20"/>
                <w:szCs w:val="20"/>
              </w:rPr>
              <w:t xml:space="preserve"> jest przez </w:t>
            </w:r>
            <w:r w:rsidR="00C2009A" w:rsidRPr="006418EB">
              <w:rPr>
                <w:noProof/>
                <w:color w:val="FF0000"/>
                <w:sz w:val="20"/>
                <w:szCs w:val="20"/>
                <w:highlight w:val="green"/>
              </w:rPr>
              <w:t>Dyrektora</w:t>
            </w:r>
            <w:r w:rsidR="00B41B71" w:rsidRPr="00B41B71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Pr="00B41B71">
              <w:rPr>
                <w:noProof/>
                <w:color w:val="FF0000"/>
                <w:sz w:val="20"/>
                <w:szCs w:val="20"/>
              </w:rPr>
              <w:t>lub inną osobę</w:t>
            </w:r>
            <w:r w:rsidRPr="00D05CD3">
              <w:rPr>
                <w:noProof/>
                <w:color w:val="FF0000"/>
                <w:sz w:val="20"/>
                <w:szCs w:val="20"/>
              </w:rPr>
              <w:t xml:space="preserve"> zastępującą.</w:t>
            </w:r>
            <w:r w:rsidR="00B41B71">
              <w:rPr>
                <w:noProof/>
                <w:color w:val="FF0000"/>
                <w:sz w:val="20"/>
                <w:szCs w:val="20"/>
              </w:rPr>
              <w:t xml:space="preserve"> </w:t>
            </w:r>
          </w:p>
          <w:p w14:paraId="6190555A" w14:textId="77777777" w:rsidR="00D05CD3" w:rsidRDefault="00D05CD3" w:rsidP="00D05CD3">
            <w:pPr>
              <w:rPr>
                <w:sz w:val="20"/>
                <w:szCs w:val="20"/>
              </w:rPr>
            </w:pPr>
          </w:p>
          <w:p w14:paraId="5E7C7D0B" w14:textId="3CBAB3CB" w:rsidR="00D05CD3" w:rsidRPr="00AD297E" w:rsidRDefault="00D05CD3" w:rsidP="00D05CD3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Termin wykonania</w:t>
            </w:r>
          </w:p>
          <w:p w14:paraId="68D5EC21" w14:textId="0AEADF32" w:rsidR="00D05CD3" w:rsidRDefault="00D05CD3" w:rsidP="00D05CD3">
            <w:pPr>
              <w:jc w:val="both"/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do 3 dni od dnia otrzymania informacji zwrotnej od Radcy Prawnego WUP</w:t>
            </w:r>
          </w:p>
          <w:p w14:paraId="6F813AA2" w14:textId="6D751654" w:rsidR="00D05CD3" w:rsidRDefault="00D05CD3" w:rsidP="00D05CD3">
            <w:pPr>
              <w:jc w:val="both"/>
              <w:rPr>
                <w:noProof/>
                <w:sz w:val="20"/>
                <w:szCs w:val="20"/>
              </w:rPr>
            </w:pPr>
          </w:p>
          <w:p w14:paraId="27274C5D" w14:textId="77777777" w:rsidR="00D05CD3" w:rsidRDefault="00D05CD3" w:rsidP="00D05CD3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Jednostki powiązane</w:t>
            </w:r>
          </w:p>
          <w:p w14:paraId="29A955AB" w14:textId="77777777" w:rsidR="00D05CD3" w:rsidRPr="00912A1C" w:rsidRDefault="00D05CD3" w:rsidP="00D05CD3">
            <w:pPr>
              <w:rPr>
                <w:noProof/>
                <w:sz w:val="20"/>
                <w:szCs w:val="20"/>
              </w:rPr>
            </w:pPr>
            <w:r w:rsidRPr="00912A1C">
              <w:rPr>
                <w:noProof/>
                <w:sz w:val="20"/>
                <w:szCs w:val="20"/>
              </w:rPr>
              <w:t>Naczelnik Wydziału ER lub Z-ca Naczelnika Wydziału ER</w:t>
            </w:r>
          </w:p>
          <w:p w14:paraId="60483857" w14:textId="6395F2D5" w:rsidR="00D05CD3" w:rsidRPr="00B41B71" w:rsidRDefault="00B41B71" w:rsidP="00B41B71">
            <w:pPr>
              <w:rPr>
                <w:noProof/>
                <w:sz w:val="20"/>
                <w:szCs w:val="20"/>
                <w:highlight w:val="yellow"/>
              </w:rPr>
            </w:pPr>
            <w:r w:rsidRPr="006418EB">
              <w:rPr>
                <w:noProof/>
                <w:color w:val="FF0000"/>
                <w:sz w:val="20"/>
                <w:szCs w:val="20"/>
                <w:highlight w:val="green"/>
              </w:rPr>
              <w:t>Dyrektor</w:t>
            </w:r>
            <w:r w:rsidRPr="00884A12">
              <w:rPr>
                <w:noProof/>
                <w:color w:val="FF0000"/>
                <w:sz w:val="20"/>
                <w:szCs w:val="20"/>
                <w:highlight w:val="yellow"/>
              </w:rPr>
              <w:t xml:space="preserve"> </w:t>
            </w:r>
            <w:r w:rsidRPr="00286E4D">
              <w:rPr>
                <w:noProof/>
                <w:sz w:val="20"/>
                <w:szCs w:val="20"/>
              </w:rPr>
              <w:t>lub</w:t>
            </w:r>
            <w:r w:rsidRPr="00286E4D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Pr="00286E4D">
              <w:rPr>
                <w:noProof/>
                <w:sz w:val="20"/>
                <w:szCs w:val="20"/>
              </w:rPr>
              <w:t xml:space="preserve">inna osoba zastępująca </w:t>
            </w:r>
            <w:r w:rsidRPr="006418EB">
              <w:rPr>
                <w:noProof/>
                <w:color w:val="FF0000"/>
                <w:sz w:val="20"/>
                <w:szCs w:val="20"/>
                <w:highlight w:val="green"/>
              </w:rPr>
              <w:t>Beneficjent</w:t>
            </w:r>
            <w:r w:rsidRPr="00884A12" w:rsidDel="00A13C88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="00D05CD3" w:rsidRPr="00884A12">
              <w:rPr>
                <w:noProof/>
                <w:color w:val="FF0000"/>
                <w:sz w:val="20"/>
                <w:szCs w:val="20"/>
              </w:rPr>
              <w:t xml:space="preserve"> </w:t>
            </w:r>
            <w:r w:rsidR="00D05CD3" w:rsidRPr="00D05CD3">
              <w:rPr>
                <w:strike/>
                <w:noProof/>
                <w:sz w:val="20"/>
                <w:szCs w:val="20"/>
              </w:rPr>
              <w:t>ZWL</w:t>
            </w:r>
          </w:p>
          <w:p w14:paraId="3FE68D9A" w14:textId="77777777" w:rsidR="00D05CD3" w:rsidRPr="00D05CD3" w:rsidRDefault="00D05CD3" w:rsidP="00D05CD3">
            <w:pPr>
              <w:jc w:val="both"/>
              <w:rPr>
                <w:noProof/>
                <w:sz w:val="20"/>
                <w:szCs w:val="20"/>
              </w:rPr>
            </w:pPr>
          </w:p>
          <w:p w14:paraId="4F4BBCBB" w14:textId="77777777" w:rsidR="005A4F30" w:rsidRDefault="005A4F30" w:rsidP="005A4F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Pkt. 6</w:t>
            </w:r>
          </w:p>
          <w:p w14:paraId="27942CF0" w14:textId="77777777" w:rsidR="005A4F30" w:rsidRDefault="005A4F30" w:rsidP="005A4F30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Osoba wykonująca działanie</w:t>
            </w:r>
          </w:p>
          <w:p w14:paraId="7A8CAAA2" w14:textId="5A2A833D" w:rsidR="005A4F30" w:rsidRPr="005A4F30" w:rsidRDefault="005A4F30" w:rsidP="005A4F30">
            <w:pPr>
              <w:rPr>
                <w:strike/>
                <w:sz w:val="20"/>
                <w:szCs w:val="20"/>
              </w:rPr>
            </w:pPr>
            <w:r w:rsidRPr="005A4F30">
              <w:rPr>
                <w:strike/>
                <w:sz w:val="20"/>
                <w:szCs w:val="20"/>
              </w:rPr>
              <w:t>ZWL</w:t>
            </w:r>
            <w:r w:rsidRPr="00094C9F">
              <w:rPr>
                <w:sz w:val="20"/>
                <w:szCs w:val="20"/>
              </w:rPr>
              <w:t xml:space="preserve"> </w:t>
            </w:r>
            <w:r w:rsidRPr="00094C9F">
              <w:rPr>
                <w:color w:val="FF0000"/>
                <w:sz w:val="20"/>
                <w:szCs w:val="20"/>
              </w:rPr>
              <w:t xml:space="preserve">Wyznaczony </w:t>
            </w:r>
            <w:r w:rsidR="00094C9F" w:rsidRPr="00094C9F">
              <w:rPr>
                <w:color w:val="FF0000"/>
                <w:sz w:val="20"/>
                <w:szCs w:val="20"/>
              </w:rPr>
              <w:t>pracownik Wydziału ER</w:t>
            </w:r>
          </w:p>
          <w:p w14:paraId="2D3D40DB" w14:textId="77777777" w:rsidR="00D05CD3" w:rsidRPr="00D05CD3" w:rsidRDefault="00D05CD3" w:rsidP="00D05CD3">
            <w:pPr>
              <w:pStyle w:val="Akapitzlist"/>
              <w:ind w:left="317" w:hanging="263"/>
              <w:jc w:val="both"/>
              <w:rPr>
                <w:noProof/>
                <w:sz w:val="20"/>
                <w:szCs w:val="20"/>
              </w:rPr>
            </w:pPr>
          </w:p>
          <w:p w14:paraId="0B6194B2" w14:textId="77777777" w:rsidR="00B7338A" w:rsidRDefault="00094C9F" w:rsidP="00263266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Działanie </w:t>
            </w:r>
          </w:p>
          <w:p w14:paraId="04FFB0BE" w14:textId="3CFD1F99" w:rsidR="00094C9F" w:rsidRPr="00094C9F" w:rsidRDefault="00094C9F" w:rsidP="00770491">
            <w:pPr>
              <w:pStyle w:val="Akapitzlist"/>
              <w:numPr>
                <w:ilvl w:val="0"/>
                <w:numId w:val="52"/>
              </w:numPr>
              <w:ind w:left="337" w:hanging="337"/>
              <w:rPr>
                <w:strike/>
                <w:sz w:val="20"/>
                <w:szCs w:val="20"/>
              </w:rPr>
            </w:pPr>
            <w:r w:rsidRPr="00094C9F">
              <w:rPr>
                <w:strike/>
                <w:sz w:val="20"/>
                <w:szCs w:val="20"/>
              </w:rPr>
              <w:t>Podjęcie decyzji w sprawie rozwiązania umowy o dofinansowanie projektu.</w:t>
            </w:r>
          </w:p>
          <w:p w14:paraId="495E37E3" w14:textId="77777777" w:rsidR="00094C9F" w:rsidRPr="00094C9F" w:rsidRDefault="00094C9F" w:rsidP="00770491">
            <w:pPr>
              <w:pStyle w:val="Akapitzlist"/>
              <w:numPr>
                <w:ilvl w:val="0"/>
                <w:numId w:val="52"/>
              </w:numPr>
              <w:ind w:left="337" w:hanging="337"/>
              <w:rPr>
                <w:sz w:val="20"/>
                <w:szCs w:val="20"/>
              </w:rPr>
            </w:pPr>
            <w:r w:rsidRPr="00094C9F">
              <w:rPr>
                <w:strike/>
                <w:sz w:val="20"/>
                <w:szCs w:val="20"/>
              </w:rPr>
              <w:t>Przekazanie decyzji do IP.</w:t>
            </w:r>
          </w:p>
          <w:p w14:paraId="0E050079" w14:textId="6AC90CE3" w:rsidR="00094C9F" w:rsidRDefault="00094C9F" w:rsidP="00094C9F">
            <w:pPr>
              <w:rPr>
                <w:noProof/>
                <w:color w:val="FF0000"/>
                <w:sz w:val="20"/>
                <w:szCs w:val="20"/>
              </w:rPr>
            </w:pPr>
            <w:r w:rsidRPr="00094C9F">
              <w:rPr>
                <w:noProof/>
                <w:color w:val="FF0000"/>
                <w:sz w:val="20"/>
                <w:szCs w:val="20"/>
              </w:rPr>
              <w:t>Wprowadzenie informacji o rozwiązaniu umowy o dofinansowanie projektu do SL2014.</w:t>
            </w:r>
          </w:p>
          <w:p w14:paraId="3E003FA0" w14:textId="333592DC" w:rsidR="00544561" w:rsidRDefault="00544561" w:rsidP="00094C9F">
            <w:pPr>
              <w:rPr>
                <w:noProof/>
                <w:color w:val="FF0000"/>
                <w:sz w:val="20"/>
                <w:szCs w:val="20"/>
              </w:rPr>
            </w:pPr>
          </w:p>
          <w:p w14:paraId="24B8263A" w14:textId="77777777" w:rsidR="00544561" w:rsidRPr="00AD297E" w:rsidRDefault="00544561" w:rsidP="00544561">
            <w:pPr>
              <w:rPr>
                <w:sz w:val="20"/>
                <w:szCs w:val="20"/>
              </w:rPr>
            </w:pPr>
            <w:r w:rsidRPr="00AD297E">
              <w:rPr>
                <w:sz w:val="20"/>
                <w:szCs w:val="20"/>
              </w:rPr>
              <w:t>Termin wykonania</w:t>
            </w:r>
          </w:p>
          <w:p w14:paraId="479F33AB" w14:textId="67D98C62" w:rsidR="00544561" w:rsidRDefault="00544561" w:rsidP="00544561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n</w:t>
            </w:r>
            <w:r w:rsidRPr="00544561">
              <w:rPr>
                <w:strike/>
                <w:sz w:val="20"/>
                <w:szCs w:val="20"/>
              </w:rPr>
              <w:t xml:space="preserve">iezwłocznie </w:t>
            </w:r>
          </w:p>
          <w:p w14:paraId="487D6EF2" w14:textId="68E3A515" w:rsidR="00544561" w:rsidRDefault="00544561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niezwłocznie po rozwiązaniu umowy</w:t>
            </w:r>
          </w:p>
          <w:p w14:paraId="0040F857" w14:textId="1CAAE5C1" w:rsidR="00544561" w:rsidRDefault="00544561" w:rsidP="00544561">
            <w:pPr>
              <w:rPr>
                <w:sz w:val="20"/>
                <w:szCs w:val="20"/>
              </w:rPr>
            </w:pPr>
          </w:p>
          <w:p w14:paraId="633CDF33" w14:textId="616BE596" w:rsidR="00544561" w:rsidRDefault="00544561" w:rsidP="005445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Jednostki powiązane</w:t>
            </w:r>
          </w:p>
          <w:p w14:paraId="035398F7" w14:textId="1FFCBCBB" w:rsidR="00544561" w:rsidRDefault="00544561" w:rsidP="00544561">
            <w:pPr>
              <w:rPr>
                <w:strike/>
                <w:sz w:val="20"/>
                <w:szCs w:val="20"/>
              </w:rPr>
            </w:pPr>
            <w:r w:rsidRPr="00544561">
              <w:rPr>
                <w:strike/>
                <w:sz w:val="20"/>
                <w:szCs w:val="20"/>
              </w:rPr>
              <w:t>IP</w:t>
            </w:r>
          </w:p>
          <w:p w14:paraId="3DE10DA7" w14:textId="76D3CCB0" w:rsidR="00544561" w:rsidRDefault="00544561" w:rsidP="00544561">
            <w:pPr>
              <w:rPr>
                <w:strike/>
                <w:sz w:val="20"/>
                <w:szCs w:val="20"/>
              </w:rPr>
            </w:pPr>
          </w:p>
          <w:p w14:paraId="53D2DDE9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Pkt. 7</w:t>
            </w:r>
          </w:p>
          <w:p w14:paraId="5B9810B4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Osoba wykonująca działanie</w:t>
            </w:r>
          </w:p>
          <w:p w14:paraId="73C5BA28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IP / Wydział ER</w:t>
            </w:r>
          </w:p>
          <w:p w14:paraId="03837889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</w:p>
          <w:p w14:paraId="65B3D7BD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 xml:space="preserve">Działanie </w:t>
            </w:r>
          </w:p>
          <w:p w14:paraId="3F6861CD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Przekazanie decyzji Beneficjentowi. Pismo przekazywane jest do akceptacji Naczelnikowi Wydziału ER lub Z-</w:t>
            </w:r>
            <w:proofErr w:type="spellStart"/>
            <w:r w:rsidRPr="008618E0">
              <w:rPr>
                <w:strike/>
                <w:sz w:val="20"/>
                <w:szCs w:val="20"/>
              </w:rPr>
              <w:t>cy</w:t>
            </w:r>
            <w:proofErr w:type="spellEnd"/>
            <w:r w:rsidRPr="008618E0">
              <w:rPr>
                <w:strike/>
                <w:sz w:val="20"/>
                <w:szCs w:val="20"/>
              </w:rPr>
              <w:t xml:space="preserve"> Naczelnika Wydziału </w:t>
            </w:r>
            <w:r w:rsidRPr="008618E0">
              <w:rPr>
                <w:strike/>
                <w:sz w:val="20"/>
                <w:szCs w:val="20"/>
              </w:rPr>
              <w:lastRenderedPageBreak/>
              <w:t>ER, a docelowo zatwierdzane jest przez Wicedyrektora lub inną osobę zastępującą.</w:t>
            </w:r>
          </w:p>
          <w:p w14:paraId="227CBDC8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</w:p>
          <w:p w14:paraId="26896000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 xml:space="preserve">Termin wykonania </w:t>
            </w:r>
          </w:p>
          <w:p w14:paraId="7F349845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niezwłocznie po otrzymaniu decyzji ZWL</w:t>
            </w:r>
          </w:p>
          <w:p w14:paraId="1FC278B8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</w:p>
          <w:p w14:paraId="029DE2D2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Jednostki powiązane</w:t>
            </w:r>
          </w:p>
          <w:p w14:paraId="7E1339B3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Naczelnik Wydziału ER lub Z-ca Naczelnika Wydziału ER</w:t>
            </w:r>
          </w:p>
          <w:p w14:paraId="429976B3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Wicedyrektor lub inna osoba zastępująca</w:t>
            </w:r>
          </w:p>
          <w:p w14:paraId="146B8660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Beneficjent</w:t>
            </w:r>
          </w:p>
          <w:p w14:paraId="366066B6" w14:textId="77777777" w:rsidR="008618E0" w:rsidRPr="00544561" w:rsidRDefault="008618E0" w:rsidP="00544561">
            <w:pPr>
              <w:rPr>
                <w:strike/>
                <w:sz w:val="20"/>
                <w:szCs w:val="20"/>
              </w:rPr>
            </w:pPr>
          </w:p>
          <w:p w14:paraId="70E4260A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Pkt. 8</w:t>
            </w:r>
          </w:p>
          <w:p w14:paraId="7B944E5B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Osoba wykonująca działanie</w:t>
            </w:r>
          </w:p>
          <w:p w14:paraId="038EFBAA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Wyznaczony pracownik Wydziału ER</w:t>
            </w:r>
          </w:p>
          <w:p w14:paraId="1F594CF3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</w:p>
          <w:p w14:paraId="3FE9D5DA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Działanie</w:t>
            </w:r>
          </w:p>
          <w:p w14:paraId="08BDE24B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Wprowadzenie informacji o rozwiązaniu umowy o dofinansowanie projektu do SL2014.</w:t>
            </w:r>
          </w:p>
          <w:p w14:paraId="779EFF68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</w:p>
          <w:p w14:paraId="29B92069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Termin wykonania</w:t>
            </w:r>
          </w:p>
          <w:p w14:paraId="3E1D17B7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  <w:r w:rsidRPr="008618E0">
              <w:rPr>
                <w:strike/>
                <w:noProof/>
                <w:sz w:val="20"/>
                <w:szCs w:val="20"/>
              </w:rPr>
              <w:t>niezwłocznie po rozwiązaniu umowy</w:t>
            </w:r>
          </w:p>
          <w:p w14:paraId="7D238A77" w14:textId="77777777" w:rsidR="008618E0" w:rsidRPr="008618E0" w:rsidRDefault="008618E0" w:rsidP="008618E0">
            <w:pPr>
              <w:rPr>
                <w:strike/>
                <w:noProof/>
                <w:sz w:val="20"/>
                <w:szCs w:val="20"/>
              </w:rPr>
            </w:pPr>
          </w:p>
          <w:p w14:paraId="5783DFE7" w14:textId="77777777" w:rsidR="008618E0" w:rsidRPr="008618E0" w:rsidRDefault="008618E0" w:rsidP="008618E0">
            <w:pPr>
              <w:rPr>
                <w:strike/>
                <w:sz w:val="20"/>
                <w:szCs w:val="20"/>
              </w:rPr>
            </w:pPr>
            <w:r w:rsidRPr="008618E0">
              <w:rPr>
                <w:strike/>
                <w:sz w:val="20"/>
                <w:szCs w:val="20"/>
              </w:rPr>
              <w:t>Jednostki powiązane</w:t>
            </w:r>
          </w:p>
          <w:p w14:paraId="294FC61C" w14:textId="77777777" w:rsidR="00544561" w:rsidRDefault="00544561" w:rsidP="00094C9F">
            <w:pPr>
              <w:rPr>
                <w:noProof/>
                <w:color w:val="FF0000"/>
                <w:sz w:val="20"/>
                <w:szCs w:val="20"/>
              </w:rPr>
            </w:pPr>
          </w:p>
          <w:p w14:paraId="4335792A" w14:textId="77777777" w:rsidR="00094C9F" w:rsidRDefault="00094C9F" w:rsidP="00094C9F">
            <w:pPr>
              <w:rPr>
                <w:noProof/>
                <w:color w:val="FF0000"/>
                <w:sz w:val="20"/>
                <w:szCs w:val="20"/>
              </w:rPr>
            </w:pPr>
          </w:p>
          <w:p w14:paraId="35A7BC28" w14:textId="4755D768" w:rsidR="00094C9F" w:rsidRPr="00094C9F" w:rsidRDefault="00094C9F" w:rsidP="00094C9F">
            <w:pPr>
              <w:rPr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4C9BB7D7" w14:textId="77777777" w:rsidR="003F5D84" w:rsidRDefault="003F5D84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FF634D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137C14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7B46C9D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EB23C0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092FC7E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796FE21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6C8CD9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92F6098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8624BA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8EE41CE" w14:textId="46EEA30C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A9B893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56C96D4" w14:textId="77777777" w:rsidR="00DB5495" w:rsidRDefault="00DB5495" w:rsidP="00DB5495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Zmiana spowodowana doprecyzowaniem zapisów IW do stanu faktycznego. Zgodnie z zapisami Porozumienia IP/IZ na WUP został nałożony obowiązek zawierania umów o dofinansowanie projektów (kontraktacja). W przypadku konieczności rozwiązania umowy, cała procedura w sposób analogiczny przeprowadzana jest między komórkami merytorycznymi IP. 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29F06EE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A494535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B7CE4F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8326701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FD7764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A85EB7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C29ED3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8BB5893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2E46C5A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0786EFF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79C8A4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584EDAE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F9888B8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37E58C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9FF7ED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2C3E88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C36E45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1704D0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E976808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E11AFE4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FD15B58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DEE7CD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C62AC22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F8AC62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6D9E61A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3B9B94A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31143BA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6E5FF32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CADE30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1D64DE3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12E347F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B65196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A6398DD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4575B8A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DE6E513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920A79F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88521D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52765D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A742FE3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F3E369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9349AED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2DEFBC1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1FEAB73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7726AD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F09B7F2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DCCB0D6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DFAA1C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D62C17F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CC44E18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A0C2B1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148ADE4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5C27034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F3D360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20F4819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76E2D4E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F2F1B8E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2FF19AC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CC6259D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E1B746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DADE0D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123444C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97F7DE5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123B02CD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32FA0EB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A16AFB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3F7F3C62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6E69CD2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09F55B07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B9C3440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4F005634" w14:textId="77777777" w:rsidR="006B5DBC" w:rsidRDefault="006B5DBC" w:rsidP="00A22749">
            <w:pPr>
              <w:rPr>
                <w:rFonts w:eastAsia="Calibri" w:cs="Times New Roman"/>
                <w:sz w:val="20"/>
                <w:szCs w:val="20"/>
              </w:rPr>
            </w:pPr>
          </w:p>
          <w:p w14:paraId="7EEA2531" w14:textId="0A8297A5" w:rsidR="006B5DBC" w:rsidRDefault="006B5DBC" w:rsidP="009A27EE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531272" w:rsidRPr="00BF5E11" w14:paraId="21C47DD6" w14:textId="77777777" w:rsidTr="00FD269E">
        <w:tc>
          <w:tcPr>
            <w:tcW w:w="5103" w:type="dxa"/>
            <w:shd w:val="clear" w:color="auto" w:fill="auto"/>
          </w:tcPr>
          <w:p w14:paraId="498437A6" w14:textId="2EF5B82A" w:rsidR="00531272" w:rsidRDefault="00531272" w:rsidP="00531272">
            <w:pPr>
              <w:rPr>
                <w:b/>
                <w:sz w:val="20"/>
                <w:szCs w:val="20"/>
              </w:rPr>
            </w:pPr>
            <w:bookmarkStart w:id="6" w:name="_Toc403553257"/>
            <w:bookmarkStart w:id="7" w:name="_Toc405999924"/>
            <w:bookmarkStart w:id="8" w:name="_Toc407180144"/>
            <w:r>
              <w:rPr>
                <w:b/>
                <w:sz w:val="20"/>
                <w:szCs w:val="20"/>
              </w:rPr>
              <w:lastRenderedPageBreak/>
              <w:t xml:space="preserve">14. </w:t>
            </w:r>
            <w:r w:rsidRPr="00531272">
              <w:rPr>
                <w:b/>
                <w:sz w:val="20"/>
                <w:szCs w:val="20"/>
              </w:rPr>
              <w:t>Procesy dotyczące informacji i promocji</w:t>
            </w:r>
            <w:bookmarkEnd w:id="6"/>
            <w:bookmarkEnd w:id="7"/>
            <w:bookmarkEnd w:id="8"/>
          </w:p>
          <w:p w14:paraId="23A6E4AC" w14:textId="77777777" w:rsidR="00531272" w:rsidRDefault="00531272" w:rsidP="00531272">
            <w:pPr>
              <w:rPr>
                <w:b/>
                <w:sz w:val="20"/>
                <w:szCs w:val="20"/>
              </w:rPr>
            </w:pPr>
          </w:p>
          <w:p w14:paraId="69FAB84D" w14:textId="79B6BECC" w:rsid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>14.2 Instrukcja realizacji działań informacyjno-promocyjnych</w:t>
            </w:r>
          </w:p>
          <w:p w14:paraId="72C2868D" w14:textId="48940D4E" w:rsidR="00531272" w:rsidRDefault="00531272" w:rsidP="00531272">
            <w:pPr>
              <w:rPr>
                <w:sz w:val="20"/>
                <w:szCs w:val="20"/>
              </w:rPr>
            </w:pPr>
          </w:p>
          <w:p w14:paraId="72CF4352" w14:textId="04BCA4B7" w:rsidR="00531272" w:rsidRDefault="00531272" w:rsidP="005312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 1</w:t>
            </w:r>
          </w:p>
          <w:p w14:paraId="5407BC92" w14:textId="724C757D" w:rsidR="00531272" w:rsidRDefault="00531272" w:rsidP="005312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</w:t>
            </w:r>
          </w:p>
          <w:p w14:paraId="7A442229" w14:textId="77777777" w:rsidR="00531272" w:rsidRDefault="00531272" w:rsidP="00531272">
            <w:pPr>
              <w:rPr>
                <w:sz w:val="20"/>
                <w:szCs w:val="20"/>
              </w:rPr>
            </w:pPr>
          </w:p>
          <w:p w14:paraId="3373B456" w14:textId="2442B11A" w:rsidR="00531272" w:rsidRP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>Zamieszczanie na stronie internetowej informacji przekazywanych przez Wydział ER.</w:t>
            </w:r>
          </w:p>
          <w:p w14:paraId="78DA2101" w14:textId="77777777" w:rsidR="00531272" w:rsidRP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>Przekazywanie IZ informacji na temat działań wdrażanych przez WUP, celem opublikowania na stronie www.rpo.lubuskie.pl.</w:t>
            </w:r>
          </w:p>
          <w:p w14:paraId="6331146E" w14:textId="77777777" w:rsidR="00531272" w:rsidRPr="00531272" w:rsidRDefault="00531272" w:rsidP="00531272">
            <w:pPr>
              <w:rPr>
                <w:sz w:val="20"/>
                <w:szCs w:val="20"/>
              </w:rPr>
            </w:pPr>
          </w:p>
          <w:p w14:paraId="6F242ADB" w14:textId="6CE99D8B" w:rsid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lastRenderedPageBreak/>
              <w:t>Treść informacji przekazywana jest do akceptacji Naczelnikowi Wydziału EW lub z-</w:t>
            </w:r>
            <w:proofErr w:type="spellStart"/>
            <w:r w:rsidRPr="00531272">
              <w:rPr>
                <w:sz w:val="20"/>
                <w:szCs w:val="20"/>
              </w:rPr>
              <w:t>cy</w:t>
            </w:r>
            <w:proofErr w:type="spellEnd"/>
            <w:r w:rsidRPr="00531272">
              <w:rPr>
                <w:sz w:val="20"/>
                <w:szCs w:val="20"/>
              </w:rPr>
              <w:t xml:space="preserve"> Naczelnika Wydziału EW.</w:t>
            </w:r>
          </w:p>
          <w:p w14:paraId="4EAC664A" w14:textId="77777777" w:rsidR="00531272" w:rsidRPr="00531272" w:rsidRDefault="00531272" w:rsidP="00531272">
            <w:pPr>
              <w:rPr>
                <w:sz w:val="20"/>
                <w:szCs w:val="20"/>
              </w:rPr>
            </w:pPr>
          </w:p>
          <w:p w14:paraId="33808A8B" w14:textId="77777777" w:rsidR="00531272" w:rsidRDefault="00531272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3087229D" w14:textId="77777777" w:rsidR="00531272" w:rsidRDefault="00531272" w:rsidP="005312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14. </w:t>
            </w:r>
            <w:r w:rsidRPr="00531272">
              <w:rPr>
                <w:b/>
                <w:sz w:val="20"/>
                <w:szCs w:val="20"/>
              </w:rPr>
              <w:t>Procesy dotyczące informacji i promocji</w:t>
            </w:r>
          </w:p>
          <w:p w14:paraId="4B47A90A" w14:textId="77777777" w:rsidR="00531272" w:rsidRDefault="00531272" w:rsidP="00531272">
            <w:pPr>
              <w:rPr>
                <w:b/>
                <w:sz w:val="20"/>
                <w:szCs w:val="20"/>
              </w:rPr>
            </w:pPr>
          </w:p>
          <w:p w14:paraId="172CD3D4" w14:textId="77777777" w:rsid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>14.2 Instrukcja realizacji działań informacyjno-promocyjnych</w:t>
            </w:r>
          </w:p>
          <w:p w14:paraId="2DC734C6" w14:textId="77777777" w:rsidR="00531272" w:rsidRDefault="00531272" w:rsidP="00531272">
            <w:pPr>
              <w:rPr>
                <w:sz w:val="20"/>
                <w:szCs w:val="20"/>
              </w:rPr>
            </w:pPr>
          </w:p>
          <w:p w14:paraId="4E4051B7" w14:textId="77777777" w:rsidR="00531272" w:rsidRDefault="00531272" w:rsidP="005312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 1</w:t>
            </w:r>
          </w:p>
          <w:p w14:paraId="148BC5C1" w14:textId="77777777" w:rsidR="00531272" w:rsidRDefault="00531272" w:rsidP="005312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</w:t>
            </w:r>
          </w:p>
          <w:p w14:paraId="512E42A5" w14:textId="77777777" w:rsidR="00531272" w:rsidRDefault="00531272" w:rsidP="00531272">
            <w:pPr>
              <w:rPr>
                <w:sz w:val="20"/>
                <w:szCs w:val="20"/>
              </w:rPr>
            </w:pPr>
          </w:p>
          <w:p w14:paraId="76BFA35B" w14:textId="77777777" w:rsidR="00531272" w:rsidRP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 xml:space="preserve">Zamieszczanie na stronie internetowej informacji </w:t>
            </w:r>
            <w:r w:rsidRPr="00531272">
              <w:rPr>
                <w:color w:val="FF0000"/>
                <w:sz w:val="20"/>
                <w:szCs w:val="20"/>
              </w:rPr>
              <w:t xml:space="preserve">dotyczących działań informacyjno-promocyjnych dokonywanych przez Wydział EW oraz </w:t>
            </w:r>
            <w:r w:rsidRPr="00531272">
              <w:rPr>
                <w:sz w:val="20"/>
                <w:szCs w:val="20"/>
              </w:rPr>
              <w:t>przekazywanych przez Wydział ER.</w:t>
            </w:r>
          </w:p>
          <w:p w14:paraId="30EADE15" w14:textId="77777777" w:rsidR="00531272" w:rsidRP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t>Przekazywanie IZ informacji na temat działań wdrażanych przez WUP, celem opublikowania na stronie www.rpo.lubuskie.pl.</w:t>
            </w:r>
          </w:p>
          <w:p w14:paraId="3D56A791" w14:textId="77777777" w:rsidR="00531272" w:rsidRPr="00531272" w:rsidRDefault="00531272" w:rsidP="00531272">
            <w:pPr>
              <w:rPr>
                <w:sz w:val="20"/>
                <w:szCs w:val="20"/>
              </w:rPr>
            </w:pPr>
          </w:p>
          <w:p w14:paraId="40673AA5" w14:textId="77777777" w:rsidR="00531272" w:rsidRDefault="00531272" w:rsidP="00531272">
            <w:pPr>
              <w:rPr>
                <w:sz w:val="20"/>
                <w:szCs w:val="20"/>
              </w:rPr>
            </w:pPr>
            <w:r w:rsidRPr="00531272">
              <w:rPr>
                <w:sz w:val="20"/>
                <w:szCs w:val="20"/>
              </w:rPr>
              <w:lastRenderedPageBreak/>
              <w:t>Treść informacji przekazywana jest do akceptacji Naczelnikowi Wydziału EW lub z-</w:t>
            </w:r>
            <w:proofErr w:type="spellStart"/>
            <w:r w:rsidRPr="00531272">
              <w:rPr>
                <w:sz w:val="20"/>
                <w:szCs w:val="20"/>
              </w:rPr>
              <w:t>cy</w:t>
            </w:r>
            <w:proofErr w:type="spellEnd"/>
            <w:r w:rsidRPr="00531272">
              <w:rPr>
                <w:sz w:val="20"/>
                <w:szCs w:val="20"/>
              </w:rPr>
              <w:t xml:space="preserve"> Naczelnika Wydziału EW.</w:t>
            </w:r>
          </w:p>
          <w:p w14:paraId="654FCB3D" w14:textId="77777777" w:rsidR="00531272" w:rsidRDefault="00531272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4134CDB5" w14:textId="438F3952" w:rsidR="00531272" w:rsidRDefault="00531272" w:rsidP="00A22749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zapisów.</w:t>
            </w:r>
          </w:p>
        </w:tc>
      </w:tr>
      <w:tr w:rsidR="005A4591" w:rsidRPr="00BF5E11" w14:paraId="0BF9A4B5" w14:textId="77777777" w:rsidTr="00FD269E">
        <w:tc>
          <w:tcPr>
            <w:tcW w:w="5103" w:type="dxa"/>
            <w:shd w:val="clear" w:color="auto" w:fill="auto"/>
          </w:tcPr>
          <w:p w14:paraId="423D3191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lastRenderedPageBreak/>
              <w:t>16. Mechanizmy monitorowania i kontrolowania stanowisk wrażliwych</w:t>
            </w:r>
          </w:p>
          <w:p w14:paraId="560BA08E" w14:textId="74A4C7D9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16.3  Wydział Obsługi Programów Europejskich (EW)</w:t>
            </w:r>
          </w:p>
          <w:p w14:paraId="7093B5E2" w14:textId="77777777" w:rsidR="00B37191" w:rsidRPr="00BF5E11" w:rsidRDefault="00B37191" w:rsidP="00A22749">
            <w:pPr>
              <w:rPr>
                <w:sz w:val="20"/>
                <w:szCs w:val="20"/>
              </w:rPr>
            </w:pPr>
          </w:p>
          <w:p w14:paraId="270AC986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Wydziale EW za stanowisko “wrażliwe” uznaje się stanowisko do zadań którego należy:</w:t>
            </w:r>
          </w:p>
          <w:p w14:paraId="63E1D120" w14:textId="77777777" w:rsidR="005A4591" w:rsidRPr="00BF5E11" w:rsidRDefault="005A4591" w:rsidP="00A22749">
            <w:pPr>
              <w:numPr>
                <w:ilvl w:val="0"/>
                <w:numId w:val="10"/>
              </w:numPr>
              <w:ind w:left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ocena formalna i merytoryczna wniosków o dofinansowanie projektów składanych w odpowiedzi na konkurs/w ramach rundy konkursowej – ocena dokonywana jest przez członków Komisji Oceny Projektów (KOP) – pracowników IOK oraz ekspertów. Do zakresu zadań Wydziału EW należy obsługa KOP.</w:t>
            </w:r>
          </w:p>
          <w:p w14:paraId="6920A259" w14:textId="77777777" w:rsidR="005A4591" w:rsidRPr="00BF5E11" w:rsidRDefault="005A4591" w:rsidP="00A22749">
            <w:pPr>
              <w:ind w:firstLine="208"/>
              <w:jc w:val="both"/>
              <w:rPr>
                <w:sz w:val="20"/>
                <w:szCs w:val="20"/>
              </w:rPr>
            </w:pPr>
          </w:p>
          <w:p w14:paraId="2401157D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celu monitorowania i kontroli stanowiska wrażliwe podlegają następującym procedurom:</w:t>
            </w:r>
          </w:p>
          <w:p w14:paraId="58A21820" w14:textId="77777777" w:rsidR="005A4591" w:rsidRPr="00BF5E11" w:rsidRDefault="005A4591" w:rsidP="00A22749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przed dokonaniem oceny formalnej i merytorycznej wniosku o dofinansowanie projektu, złożonego w odpowiedzi na konkurs/w ramach rundy konkursowej, pracownik IOK oraz ekspert – członkowie KOP - składają deklarację poufności oraz oświadczenie o bezstronności,</w:t>
            </w:r>
          </w:p>
          <w:p w14:paraId="5D847AE9" w14:textId="77777777" w:rsidR="005A4591" w:rsidRPr="00BF5E11" w:rsidRDefault="005A4591" w:rsidP="00A22749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ocena wniosku o dofinansowanie projektu opiera się o wystandaryzowane narzędzia – Kartę oceny formalnej, Kartę oceny merytorycznej,</w:t>
            </w:r>
          </w:p>
          <w:p w14:paraId="3E6C1D14" w14:textId="77777777" w:rsidR="005A4591" w:rsidRPr="00BF5E11" w:rsidRDefault="005A4591" w:rsidP="00A22749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ocena wniosku o dofinansowanie projektu pod względem formalnym dokonywana jest przez jednego członka KOP, natomiast ocena merytoryczna przez dwóch członków KOP</w:t>
            </w:r>
          </w:p>
          <w:p w14:paraId="19D23052" w14:textId="77777777" w:rsidR="005A4591" w:rsidRPr="00BF5E11" w:rsidRDefault="005A4591" w:rsidP="00A22749">
            <w:pPr>
              <w:rPr>
                <w:b/>
                <w:sz w:val="20"/>
                <w:szCs w:val="20"/>
                <w:u w:val="single"/>
              </w:rPr>
            </w:pPr>
          </w:p>
          <w:p w14:paraId="7A0985FB" w14:textId="7109639F" w:rsidR="005A4591" w:rsidRPr="00BF5E11" w:rsidRDefault="005A4591" w:rsidP="00A22749">
            <w:pPr>
              <w:rPr>
                <w:sz w:val="20"/>
                <w:szCs w:val="20"/>
              </w:rPr>
            </w:pPr>
          </w:p>
        </w:tc>
        <w:tc>
          <w:tcPr>
            <w:tcW w:w="5282" w:type="dxa"/>
            <w:shd w:val="clear" w:color="auto" w:fill="auto"/>
          </w:tcPr>
          <w:p w14:paraId="33F36CA4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  <w:r w:rsidRPr="00BF5E11">
              <w:rPr>
                <w:b/>
                <w:sz w:val="20"/>
                <w:szCs w:val="20"/>
              </w:rPr>
              <w:t>16. Mechanizmy monitorowania i kontrolowania stanowisk wrażliwych</w:t>
            </w:r>
          </w:p>
          <w:p w14:paraId="785D1FCB" w14:textId="18F01A67" w:rsidR="005A4591" w:rsidRDefault="005A4591" w:rsidP="00A22749">
            <w:pPr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16.3  Wydział Obsługi Programów Europejskich (EW)</w:t>
            </w:r>
          </w:p>
          <w:p w14:paraId="4E31A767" w14:textId="77777777" w:rsidR="00B37191" w:rsidRPr="00BF5E11" w:rsidRDefault="00B37191" w:rsidP="00A22749">
            <w:pPr>
              <w:rPr>
                <w:sz w:val="20"/>
                <w:szCs w:val="20"/>
              </w:rPr>
            </w:pPr>
          </w:p>
          <w:p w14:paraId="21673177" w14:textId="207D0CB4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Wydziale EW za stanowisko “wrażliwe” uznaje się stanowisko do zadań którego należy:</w:t>
            </w:r>
          </w:p>
          <w:p w14:paraId="0EE16884" w14:textId="1FCCE4B3" w:rsidR="005A4591" w:rsidRPr="00BF5E11" w:rsidRDefault="005A4591" w:rsidP="00A22749">
            <w:pPr>
              <w:numPr>
                <w:ilvl w:val="0"/>
                <w:numId w:val="10"/>
              </w:numPr>
              <w:ind w:left="426"/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ocena </w:t>
            </w:r>
            <w:r w:rsidR="00A4079A" w:rsidRPr="00A4079A">
              <w:rPr>
                <w:strike/>
                <w:sz w:val="20"/>
                <w:szCs w:val="20"/>
              </w:rPr>
              <w:t>formalna i merytoryczna</w:t>
            </w:r>
            <w:r w:rsidR="00A4079A">
              <w:rPr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>wniosków o dofinansowanie projektów składanych w odpowiedzi na konkurs/w ramach rundy konkursowej – ocena dokonywana jest przez członków Komisji Oceny Projektów (KOP) – pracowników IOK oraz ekspertów. Do zakresu zadań Wydziału EW należy obsługa KOP.</w:t>
            </w:r>
          </w:p>
          <w:p w14:paraId="787351F6" w14:textId="77777777" w:rsidR="005A4591" w:rsidRPr="00BF5E11" w:rsidRDefault="005A4591" w:rsidP="00A22749">
            <w:pPr>
              <w:ind w:firstLine="208"/>
              <w:jc w:val="both"/>
              <w:rPr>
                <w:sz w:val="20"/>
                <w:szCs w:val="20"/>
              </w:rPr>
            </w:pPr>
          </w:p>
          <w:p w14:paraId="52FB9B8F" w14:textId="77777777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</w:p>
          <w:p w14:paraId="7B1C4B8A" w14:textId="733F004E" w:rsidR="005A4591" w:rsidRPr="00BF5E11" w:rsidRDefault="005A4591" w:rsidP="00A22749">
            <w:p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>W celu monitorowania i kontroli stanowiska wrażliwe podlegają następującym procedurom:</w:t>
            </w:r>
          </w:p>
          <w:p w14:paraId="078AF309" w14:textId="40112928" w:rsidR="005A4591" w:rsidRPr="00BF5E11" w:rsidRDefault="005A4591" w:rsidP="00A22749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przed dokonaniem oceny </w:t>
            </w:r>
            <w:r w:rsidR="00A4079A" w:rsidRPr="00A4079A">
              <w:rPr>
                <w:strike/>
                <w:sz w:val="20"/>
                <w:szCs w:val="20"/>
              </w:rPr>
              <w:t>formalnej i merytorycznej</w:t>
            </w:r>
            <w:r w:rsidR="00A4079A">
              <w:rPr>
                <w:sz w:val="20"/>
                <w:szCs w:val="20"/>
              </w:rPr>
              <w:t xml:space="preserve"> </w:t>
            </w:r>
            <w:r w:rsidRPr="00BF5E11">
              <w:rPr>
                <w:sz w:val="20"/>
                <w:szCs w:val="20"/>
              </w:rPr>
              <w:t>wniosku o dofinansowanie projektu, złożonego w odpowiedzi na konkurs/w ramach rundy konkursowej, pracownik IOK oraz ekspert – członkowie KOP - składają deklarację poufności oraz oświadczenie o bezstronności,</w:t>
            </w:r>
          </w:p>
          <w:p w14:paraId="789A4428" w14:textId="3AFD6AC4" w:rsidR="005A4591" w:rsidRPr="00BF5E11" w:rsidRDefault="005A4591" w:rsidP="00A22749">
            <w:pPr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BF5E11">
              <w:rPr>
                <w:sz w:val="20"/>
                <w:szCs w:val="20"/>
              </w:rPr>
              <w:t xml:space="preserve">ocena wniosku o dofinansowanie projektu opiera się o wystandaryzowane narzędzie – </w:t>
            </w:r>
            <w:r w:rsidR="00A4079A" w:rsidRPr="00A4079A">
              <w:rPr>
                <w:strike/>
                <w:sz w:val="20"/>
                <w:szCs w:val="20"/>
              </w:rPr>
              <w:t>Kartę oceny formalnej</w:t>
            </w:r>
            <w:r w:rsidR="00A4079A">
              <w:rPr>
                <w:sz w:val="20"/>
                <w:szCs w:val="20"/>
              </w:rPr>
              <w:t xml:space="preserve">, </w:t>
            </w:r>
            <w:r w:rsidRPr="00BF5E11">
              <w:rPr>
                <w:sz w:val="20"/>
                <w:szCs w:val="20"/>
              </w:rPr>
              <w:t>Kartę oceny merytorycznej,</w:t>
            </w:r>
          </w:p>
          <w:p w14:paraId="1EC5B028" w14:textId="77777777" w:rsidR="00BD75D7" w:rsidRPr="00BD75D7" w:rsidRDefault="00BD75D7" w:rsidP="00BD75D7">
            <w:pPr>
              <w:numPr>
                <w:ilvl w:val="0"/>
                <w:numId w:val="11"/>
              </w:numPr>
              <w:jc w:val="both"/>
              <w:rPr>
                <w:strike/>
                <w:sz w:val="20"/>
                <w:szCs w:val="20"/>
              </w:rPr>
            </w:pPr>
            <w:r w:rsidRPr="00BD75D7">
              <w:rPr>
                <w:strike/>
                <w:sz w:val="20"/>
                <w:szCs w:val="20"/>
              </w:rPr>
              <w:t>ocena wniosku o dofinansowanie projektu pod względem formalnym dokonywana jest przez jednego członka KOP, natomiast ocena merytoryczna przez dwóch członków KOP</w:t>
            </w:r>
          </w:p>
          <w:p w14:paraId="5135B2F5" w14:textId="46D061D3" w:rsidR="005A4591" w:rsidRPr="00BD75D7" w:rsidRDefault="005A4591" w:rsidP="00A22749">
            <w:pPr>
              <w:numPr>
                <w:ilvl w:val="0"/>
                <w:numId w:val="11"/>
              </w:numPr>
              <w:jc w:val="both"/>
              <w:rPr>
                <w:color w:val="FF0000"/>
                <w:sz w:val="20"/>
                <w:szCs w:val="20"/>
              </w:rPr>
            </w:pPr>
            <w:r w:rsidRPr="00BD75D7">
              <w:rPr>
                <w:color w:val="FF0000"/>
                <w:sz w:val="20"/>
                <w:szCs w:val="20"/>
              </w:rPr>
              <w:t>ocena wniosku o dofinansowanie projektu dokonywana</w:t>
            </w:r>
            <w:r w:rsidR="00C57B61">
              <w:rPr>
                <w:color w:val="FF0000"/>
                <w:sz w:val="20"/>
                <w:szCs w:val="20"/>
              </w:rPr>
              <w:t xml:space="preserve"> jest</w:t>
            </w:r>
            <w:r w:rsidRPr="00BD75D7">
              <w:rPr>
                <w:color w:val="FF0000"/>
                <w:sz w:val="20"/>
                <w:szCs w:val="20"/>
              </w:rPr>
              <w:t xml:space="preserve"> przez dwóch członków KOP.</w:t>
            </w:r>
          </w:p>
          <w:p w14:paraId="2B6B5C0A" w14:textId="77777777" w:rsidR="005A4591" w:rsidRPr="00BF5E11" w:rsidRDefault="005A4591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50B6B2E4" w14:textId="7BD5DE61" w:rsidR="005A4591" w:rsidRPr="00BF5E11" w:rsidRDefault="005A4591" w:rsidP="00A22749">
            <w:pPr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</w:tr>
      <w:tr w:rsidR="00C1057C" w:rsidRPr="00BF5E11" w14:paraId="4C57BFCA" w14:textId="77777777" w:rsidTr="00FD269E">
        <w:tc>
          <w:tcPr>
            <w:tcW w:w="5103" w:type="dxa"/>
            <w:shd w:val="clear" w:color="auto" w:fill="auto"/>
          </w:tcPr>
          <w:p w14:paraId="6C68A45E" w14:textId="77777777" w:rsidR="00C1057C" w:rsidRDefault="00C1057C" w:rsidP="00A22749">
            <w:pPr>
              <w:pStyle w:val="Nagwek2"/>
              <w:numPr>
                <w:ilvl w:val="0"/>
                <w:numId w:val="0"/>
              </w:numPr>
              <w:ind w:left="22" w:hanging="22"/>
              <w:outlineLvl w:val="1"/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</w:pPr>
            <w:r w:rsidRPr="004306A2">
              <w:rPr>
                <w:rFonts w:ascii="Arial Narrow" w:hAnsi="Arial Narrow"/>
                <w:color w:val="auto"/>
                <w:sz w:val="20"/>
                <w:u w:val="none"/>
                <w:lang w:val="pl-PL"/>
              </w:rPr>
              <w:t>Załączniki</w:t>
            </w:r>
          </w:p>
          <w:p w14:paraId="057688F0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1_5.3 - 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E05B8E">
              <w:rPr>
                <w:sz w:val="20"/>
                <w:szCs w:val="20"/>
              </w:rPr>
              <w:t>otwierdzenie przyjęcia wniosku o dofinansowanie projektu</w:t>
            </w:r>
          </w:p>
          <w:p w14:paraId="2F700A1F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7841242B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2_5.3 - </w:t>
            </w:r>
            <w: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E05B8E">
              <w:rPr>
                <w:sz w:val="20"/>
                <w:szCs w:val="20"/>
              </w:rPr>
              <w:t>aport z otwarcia wniosku o dofinansowanie</w:t>
            </w:r>
          </w:p>
          <w:p w14:paraId="76158ED0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3414B1E2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3_5.3 - </w:t>
            </w:r>
            <w:r w:rsidRPr="00E05B8E">
              <w:rPr>
                <w:sz w:val="20"/>
                <w:szCs w:val="20"/>
              </w:rPr>
              <w:t>Lista sprawdzająca braki w zakresie warunków formalnych/oczywiste omyłki – I weryfikacja</w:t>
            </w:r>
          </w:p>
          <w:p w14:paraId="18F8E95F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201D92D1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4_5.3 - </w:t>
            </w:r>
            <w:r w:rsidRPr="00E05B8E">
              <w:rPr>
                <w:sz w:val="20"/>
                <w:szCs w:val="20"/>
              </w:rPr>
              <w:t>Lista sprawdzająca braki w zakresie warunków formalnych/oczywiste omyłki – II weryfikacja</w:t>
            </w:r>
          </w:p>
          <w:p w14:paraId="29962356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7FD651B0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5_5.3 - </w:t>
            </w:r>
            <w:r w:rsidRPr="00E05B8E">
              <w:rPr>
                <w:sz w:val="20"/>
                <w:szCs w:val="20"/>
              </w:rPr>
              <w:t>Deklaracja poufności</w:t>
            </w:r>
          </w:p>
          <w:p w14:paraId="5C08B6A9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5554569F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6_5.3 - </w:t>
            </w:r>
            <w:r w:rsidRPr="00E05B8E">
              <w:rPr>
                <w:sz w:val="20"/>
                <w:szCs w:val="20"/>
              </w:rPr>
              <w:t>Oświadczenie pracownika IOK o bezstronności</w:t>
            </w:r>
          </w:p>
          <w:p w14:paraId="1F8BFAD0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5821CA5D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nr 7_5.3 - O</w:t>
            </w:r>
            <w:r w:rsidRPr="00E05B8E">
              <w:rPr>
                <w:sz w:val="20"/>
                <w:szCs w:val="20"/>
              </w:rPr>
              <w:t>świadczenie eksperta o bezstronności</w:t>
            </w:r>
          </w:p>
          <w:p w14:paraId="235D3298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496ABEC5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8_5.3 - </w:t>
            </w:r>
            <w:r w:rsidRPr="00E05B8E">
              <w:rPr>
                <w:sz w:val="20"/>
                <w:szCs w:val="20"/>
              </w:rPr>
              <w:t>Deklaracja poufności obserwatora</w:t>
            </w:r>
          </w:p>
          <w:p w14:paraId="1F256555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78AD3894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nr 9_5.3 - K</w:t>
            </w:r>
            <w:r w:rsidRPr="00E05B8E">
              <w:rPr>
                <w:sz w:val="20"/>
                <w:szCs w:val="20"/>
              </w:rPr>
              <w:t xml:space="preserve">arta oceny formalnej wniosku o dofinansowanie projektu konkursowego w ramach </w:t>
            </w:r>
            <w:r>
              <w:rPr>
                <w:sz w:val="20"/>
                <w:szCs w:val="20"/>
              </w:rPr>
              <w:t>RPO</w:t>
            </w:r>
            <w:r w:rsidRPr="00E05B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E05B8E">
              <w:rPr>
                <w:sz w:val="20"/>
                <w:szCs w:val="20"/>
              </w:rPr>
              <w:t>ubuskie2020</w:t>
            </w:r>
          </w:p>
          <w:p w14:paraId="286089A4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1A8D266E" w14:textId="77777777" w:rsidR="00C1057C" w:rsidRPr="007D69B4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nr 10_5.3 - K</w:t>
            </w:r>
            <w:r w:rsidRPr="007D69B4">
              <w:rPr>
                <w:sz w:val="20"/>
                <w:szCs w:val="20"/>
              </w:rPr>
              <w:t xml:space="preserve">arta oceny merytorycznej wniosku o dofinansowanie projektu konkursowego </w:t>
            </w:r>
          </w:p>
          <w:p w14:paraId="3408193C" w14:textId="77777777" w:rsidR="00C1057C" w:rsidRDefault="00C1057C" w:rsidP="00A22749">
            <w:pPr>
              <w:rPr>
                <w:sz w:val="20"/>
                <w:szCs w:val="20"/>
              </w:rPr>
            </w:pPr>
            <w:r w:rsidRPr="007D69B4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RPO</w:t>
            </w:r>
            <w:r w:rsidRPr="007D69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7D69B4">
              <w:rPr>
                <w:sz w:val="20"/>
                <w:szCs w:val="20"/>
              </w:rPr>
              <w:t>ubuskie2020</w:t>
            </w:r>
          </w:p>
          <w:p w14:paraId="35BCF361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2CD1AF40" w14:textId="77777777" w:rsidR="00C1057C" w:rsidRDefault="00C1057C" w:rsidP="00A227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nr 11_5.3 - K</w:t>
            </w:r>
            <w:r w:rsidRPr="007D69B4">
              <w:rPr>
                <w:sz w:val="20"/>
                <w:szCs w:val="20"/>
              </w:rPr>
              <w:t>arta oceny wniosku o dofinansowanie pr</w:t>
            </w:r>
            <w:r>
              <w:rPr>
                <w:sz w:val="20"/>
                <w:szCs w:val="20"/>
              </w:rPr>
              <w:t>ojektu konkursowego w ramach RPO L</w:t>
            </w:r>
            <w:r w:rsidRPr="007D69B4">
              <w:rPr>
                <w:sz w:val="20"/>
                <w:szCs w:val="20"/>
              </w:rPr>
              <w:t>ubuskie2020 w zakresie spełnienia warunków negocjacyjnych</w:t>
            </w:r>
          </w:p>
          <w:p w14:paraId="033CEA05" w14:textId="77777777" w:rsidR="00C1057C" w:rsidRDefault="00C1057C" w:rsidP="00A22749">
            <w:pPr>
              <w:rPr>
                <w:sz w:val="20"/>
                <w:szCs w:val="20"/>
              </w:rPr>
            </w:pPr>
          </w:p>
          <w:p w14:paraId="5A83C923" w14:textId="52EA6508" w:rsidR="00C1057C" w:rsidRPr="00BF5E11" w:rsidRDefault="00C1057C" w:rsidP="00A2274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załącznik nr 1_5.6 - </w:t>
            </w:r>
            <w:r w:rsidRPr="007D69B4">
              <w:rPr>
                <w:sz w:val="20"/>
                <w:szCs w:val="20"/>
              </w:rPr>
              <w:t>Karta oceny formalnej protestu w ramach RPO-L2020</w:t>
            </w:r>
          </w:p>
        </w:tc>
        <w:tc>
          <w:tcPr>
            <w:tcW w:w="5282" w:type="dxa"/>
            <w:shd w:val="clear" w:color="auto" w:fill="auto"/>
          </w:tcPr>
          <w:p w14:paraId="0532CBFD" w14:textId="77777777" w:rsidR="00C1057C" w:rsidRPr="007307DB" w:rsidRDefault="00C1057C" w:rsidP="00A22749">
            <w:pPr>
              <w:rPr>
                <w:b/>
                <w:sz w:val="20"/>
                <w:szCs w:val="20"/>
              </w:rPr>
            </w:pPr>
            <w:r w:rsidRPr="007307DB">
              <w:rPr>
                <w:b/>
                <w:sz w:val="20"/>
                <w:szCs w:val="20"/>
              </w:rPr>
              <w:lastRenderedPageBreak/>
              <w:t>Za</w:t>
            </w:r>
            <w:bookmarkStart w:id="9" w:name="_GoBack"/>
            <w:bookmarkEnd w:id="9"/>
            <w:r w:rsidRPr="007307DB">
              <w:rPr>
                <w:b/>
                <w:sz w:val="20"/>
                <w:szCs w:val="20"/>
              </w:rPr>
              <w:t>łączniki</w:t>
            </w:r>
          </w:p>
          <w:p w14:paraId="08C8587E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08F79A5E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nr 1_5.3 - </w:t>
            </w:r>
            <w:r w:rsidRPr="007307DB">
              <w:t xml:space="preserve"> </w:t>
            </w:r>
            <w:r w:rsidRPr="007307DB">
              <w:rPr>
                <w:sz w:val="20"/>
                <w:szCs w:val="20"/>
              </w:rPr>
              <w:t>Potwierdzenie przyjęcia wniosku o dofinansowanie projektu</w:t>
            </w:r>
          </w:p>
          <w:p w14:paraId="1DE9AB4B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285D16FE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nr 2_5.3 - </w:t>
            </w:r>
            <w:r w:rsidRPr="007307DB">
              <w:t xml:space="preserve"> </w:t>
            </w:r>
            <w:r w:rsidRPr="007307DB">
              <w:rPr>
                <w:sz w:val="20"/>
                <w:szCs w:val="20"/>
              </w:rPr>
              <w:t>Raport z otwarcia wniosku o dofinansowanie</w:t>
            </w:r>
          </w:p>
          <w:p w14:paraId="1647D156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5C369985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3_5.3 - Lista sprawdzająca braki w zakresie warunków formalnych/oczywiste omyłki – I weryfikacja</w:t>
            </w:r>
          </w:p>
          <w:p w14:paraId="35AC75E2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34332E87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4_5.3 - Lista sprawdzająca braki w zakresie warunków formalnych/oczywiste omyłki – II weryfikacja</w:t>
            </w:r>
          </w:p>
          <w:p w14:paraId="2A8CB933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73A9B04B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5_5.3 - Deklaracja poufności</w:t>
            </w:r>
          </w:p>
          <w:p w14:paraId="4FDD141F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6F59D23C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6_5.3 - Oświadczenie pracownika IOK o bezstronności</w:t>
            </w:r>
          </w:p>
          <w:p w14:paraId="63E333FE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1E4E7C34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7_5.3 - Oświadczenie eksperta o bezstronności</w:t>
            </w:r>
          </w:p>
          <w:p w14:paraId="43FFA411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4145FD76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8_5.3 - Deklaracja poufności obserwatora</w:t>
            </w:r>
          </w:p>
          <w:p w14:paraId="3519772D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2CFDD4FD" w14:textId="77777777" w:rsidR="00C1057C" w:rsidRPr="007307DB" w:rsidRDefault="00C1057C" w:rsidP="00A22749">
            <w:pPr>
              <w:rPr>
                <w:strike/>
                <w:color w:val="FF0000"/>
                <w:sz w:val="20"/>
                <w:szCs w:val="20"/>
              </w:rPr>
            </w:pPr>
            <w:r w:rsidRPr="007307DB">
              <w:rPr>
                <w:strike/>
                <w:color w:val="FF0000"/>
                <w:sz w:val="20"/>
                <w:szCs w:val="20"/>
              </w:rPr>
              <w:t>załącznik nr 9_5.3 - Karta oceny formalnej wniosku o dofinansowanie projektu konkursowego w ramach RPO Lubuskie2020</w:t>
            </w:r>
          </w:p>
          <w:p w14:paraId="20E0A702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6573BAEF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nr </w:t>
            </w:r>
            <w:r w:rsidRPr="007307DB">
              <w:rPr>
                <w:color w:val="FF0000"/>
                <w:sz w:val="20"/>
                <w:szCs w:val="20"/>
              </w:rPr>
              <w:t>9</w:t>
            </w:r>
            <w:r w:rsidRPr="007307DB">
              <w:rPr>
                <w:sz w:val="20"/>
                <w:szCs w:val="20"/>
              </w:rPr>
              <w:t xml:space="preserve">_5.3 - Karta oceny merytorycznej wniosku o dofinansowanie projektu konkursowego </w:t>
            </w:r>
          </w:p>
          <w:p w14:paraId="23D76068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W ramach RPO Lubuskie2020</w:t>
            </w:r>
          </w:p>
          <w:p w14:paraId="189A39BE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6FA5FE32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nr </w:t>
            </w:r>
            <w:r w:rsidRPr="007307DB">
              <w:rPr>
                <w:color w:val="FF0000"/>
                <w:sz w:val="20"/>
                <w:szCs w:val="20"/>
              </w:rPr>
              <w:t>10</w:t>
            </w:r>
            <w:r w:rsidRPr="007307DB">
              <w:rPr>
                <w:sz w:val="20"/>
                <w:szCs w:val="20"/>
              </w:rPr>
              <w:t>_5.3 - Karta oceny wniosku o dofinansowanie projektu konkursowego w ramach RPO Lubuskie2020 w zakresie spełnienia warunków negocjacyjnych</w:t>
            </w:r>
          </w:p>
          <w:p w14:paraId="4E15ABA4" w14:textId="77777777" w:rsidR="00C1057C" w:rsidRPr="007307DB" w:rsidRDefault="00C1057C" w:rsidP="00A22749">
            <w:pPr>
              <w:rPr>
                <w:sz w:val="20"/>
                <w:szCs w:val="20"/>
              </w:rPr>
            </w:pPr>
          </w:p>
          <w:p w14:paraId="30668693" w14:textId="77777777" w:rsidR="00C1057C" w:rsidRPr="007307DB" w:rsidRDefault="00C1057C" w:rsidP="00A22749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nr 1_5.6 - Karta oceny formalnej protestu w ramach RPO-L2020</w:t>
            </w:r>
          </w:p>
          <w:p w14:paraId="2BD9BC17" w14:textId="77777777" w:rsidR="00C1057C" w:rsidRPr="007307DB" w:rsidRDefault="00C1057C" w:rsidP="00A22749">
            <w:pPr>
              <w:rPr>
                <w:b/>
                <w:sz w:val="20"/>
                <w:szCs w:val="20"/>
              </w:rPr>
            </w:pPr>
          </w:p>
        </w:tc>
        <w:tc>
          <w:tcPr>
            <w:tcW w:w="4559" w:type="dxa"/>
            <w:shd w:val="clear" w:color="auto" w:fill="auto"/>
          </w:tcPr>
          <w:p w14:paraId="684580A1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  <w:r w:rsidRPr="00A11E8B">
              <w:rPr>
                <w:rFonts w:eastAsia="Calibri" w:cs="Times New Roman"/>
                <w:sz w:val="20"/>
                <w:szCs w:val="20"/>
              </w:rPr>
              <w:lastRenderedPageBreak/>
              <w:t>Zmian</w:t>
            </w:r>
            <w:r>
              <w:rPr>
                <w:rFonts w:eastAsia="Calibri" w:cs="Times New Roman"/>
                <w:sz w:val="20"/>
                <w:szCs w:val="20"/>
              </w:rPr>
              <w:t xml:space="preserve">y wynikające ze zmiany ustawy </w:t>
            </w:r>
            <w:r w:rsidRPr="00A11E8B">
              <w:rPr>
                <w:rFonts w:eastAsia="Calibri" w:cs="Times New Roman"/>
                <w:sz w:val="20"/>
                <w:szCs w:val="20"/>
              </w:rPr>
              <w:t>wdrożeniowej</w:t>
            </w:r>
            <w:r>
              <w:rPr>
                <w:rFonts w:eastAsia="Calibri" w:cs="Times New Roman"/>
                <w:sz w:val="20"/>
                <w:szCs w:val="20"/>
              </w:rPr>
              <w:t xml:space="preserve">. </w:t>
            </w:r>
          </w:p>
          <w:p w14:paraId="4D64886A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</w:p>
          <w:p w14:paraId="24D221E0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Zmiany wynikające ze zmiany Wytycznych w zakresie trybu wyboru projektów na lata 2014-2020.</w:t>
            </w:r>
          </w:p>
          <w:p w14:paraId="2C6A6046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</w:p>
          <w:p w14:paraId="07FC255D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lastRenderedPageBreak/>
              <w:t>Doprecyzowanie zapisów Instrukcji Wykonawczych zgodnie z dokumentem</w:t>
            </w:r>
            <w:r w:rsidRPr="008E2076">
              <w:rPr>
                <w:rFonts w:ascii="Arial" w:eastAsia="Times New Roman" w:hAnsi="Arial" w:cs="Times New Roman"/>
                <w:b/>
                <w:szCs w:val="24"/>
                <w:lang w:eastAsia="pl-PL"/>
              </w:rPr>
              <w:t xml:space="preserve"> </w:t>
            </w:r>
            <w:r w:rsidRPr="008E2076">
              <w:rPr>
                <w:rFonts w:eastAsia="Calibri" w:cs="Times New Roman"/>
                <w:i/>
                <w:sz w:val="20"/>
                <w:szCs w:val="20"/>
              </w:rPr>
              <w:t>Kryteria wyboru projektów dla poszczególnych osi priorytetowych, działań</w:t>
            </w:r>
            <w:r w:rsidRPr="008E2076">
              <w:rPr>
                <w:rFonts w:eastAsia="Calibri" w:cs="Times New Roman"/>
                <w:i/>
                <w:sz w:val="20"/>
                <w:szCs w:val="20"/>
              </w:rPr>
              <w:br/>
              <w:t>i poddziałań RPO LUBUSKIE 2020 finansowanych z EFS</w:t>
            </w:r>
            <w:r>
              <w:rPr>
                <w:rFonts w:eastAsia="Calibri" w:cs="Times New Roman"/>
                <w:sz w:val="20"/>
                <w:szCs w:val="20"/>
              </w:rPr>
              <w:t xml:space="preserve"> – dotyczy szczególnie załącznika nr 9_5.3 (po zmianie) – karty oceny merytorycznej. Została przekonstruowana zgodnie z przyjętymi przez KM kryteriami oraz zmianą w organizacji oceny (zgodnie z ustawą) opisaną wyżej</w:t>
            </w:r>
            <w:r>
              <w:rPr>
                <w:rFonts w:eastAsia="Calibri" w:cs="Times New Roman"/>
                <w:i/>
                <w:sz w:val="20"/>
                <w:szCs w:val="20"/>
              </w:rPr>
              <w:t>.</w:t>
            </w:r>
          </w:p>
          <w:p w14:paraId="6F3222A5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</w:p>
          <w:p w14:paraId="7168072E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Zmiana papieru firmowego w IP – dostosowanie do </w:t>
            </w:r>
            <w:r>
              <w:t xml:space="preserve"> </w:t>
            </w:r>
            <w:r w:rsidRPr="007E1988">
              <w:rPr>
                <w:rFonts w:eastAsia="Calibri" w:cs="Times New Roman"/>
                <w:sz w:val="20"/>
                <w:szCs w:val="20"/>
              </w:rPr>
              <w:t>Podręcznik</w:t>
            </w:r>
            <w:r>
              <w:rPr>
                <w:rFonts w:eastAsia="Calibri" w:cs="Times New Roman"/>
                <w:sz w:val="20"/>
                <w:szCs w:val="20"/>
              </w:rPr>
              <w:t>a</w:t>
            </w:r>
            <w:r w:rsidRPr="007E1988">
              <w:rPr>
                <w:rFonts w:eastAsia="Calibri" w:cs="Times New Roman"/>
                <w:sz w:val="20"/>
                <w:szCs w:val="20"/>
              </w:rPr>
              <w:t xml:space="preserve"> wnioskodawcy i beneficjenta programów polityki spójności na lata 2014-2020 w zakresie informacji i promocji - aktualizacja 21 lipca 2017 r</w:t>
            </w:r>
            <w:r>
              <w:rPr>
                <w:rFonts w:eastAsia="Calibri" w:cs="Times New Roman"/>
                <w:sz w:val="20"/>
                <w:szCs w:val="20"/>
              </w:rPr>
              <w:t>.</w:t>
            </w:r>
          </w:p>
          <w:p w14:paraId="3EE857A3" w14:textId="77777777" w:rsidR="00C1057C" w:rsidRDefault="00C1057C" w:rsidP="00A22749">
            <w:pPr>
              <w:pStyle w:val="Akapitzlist"/>
              <w:ind w:left="0" w:hanging="28"/>
              <w:rPr>
                <w:rFonts w:eastAsia="Calibri" w:cs="Times New Roman"/>
                <w:sz w:val="20"/>
                <w:szCs w:val="20"/>
              </w:rPr>
            </w:pPr>
          </w:p>
          <w:p w14:paraId="569E15FF" w14:textId="77777777" w:rsidR="00F47AAD" w:rsidRDefault="00C1057C" w:rsidP="00F47AAD">
            <w:pPr>
              <w:pStyle w:val="Akapitzlist"/>
              <w:ind w:left="0" w:hanging="28"/>
              <w:rPr>
                <w:rFonts w:eastAsia="Calibri" w:cs="Times New Roman"/>
                <w:i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Zmiany porządkowe.</w:t>
            </w:r>
            <w:r w:rsidRPr="008E2076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</w:p>
          <w:p w14:paraId="715F642A" w14:textId="747A5DAE" w:rsidR="00F47AAD" w:rsidRPr="00F47AAD" w:rsidRDefault="00F47AAD" w:rsidP="00F47AAD">
            <w:pPr>
              <w:pStyle w:val="Akapitzlist"/>
              <w:ind w:left="0" w:hanging="28"/>
              <w:rPr>
                <w:rFonts w:eastAsia="Calibri"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załączników.</w:t>
            </w:r>
          </w:p>
          <w:p w14:paraId="5B119396" w14:textId="567EF7A3" w:rsidR="00C1057C" w:rsidRPr="00BF5E11" w:rsidRDefault="00C1057C" w:rsidP="00A2274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A22749" w:rsidRPr="00A22749" w14:paraId="36D3D154" w14:textId="77777777" w:rsidTr="00FD269E">
        <w:tc>
          <w:tcPr>
            <w:tcW w:w="5103" w:type="dxa"/>
          </w:tcPr>
          <w:p w14:paraId="3D09272E" w14:textId="77777777" w:rsidR="00A22749" w:rsidRPr="00A22749" w:rsidRDefault="00A22749" w:rsidP="00A22749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A22749">
              <w:rPr>
                <w:rFonts w:cs="Times New Roman"/>
                <w:sz w:val="20"/>
                <w:szCs w:val="20"/>
              </w:rPr>
              <w:lastRenderedPageBreak/>
              <w:t>Załącznik 5_7.3 Lista sprawdzająca</w:t>
            </w:r>
          </w:p>
        </w:tc>
        <w:tc>
          <w:tcPr>
            <w:tcW w:w="5282" w:type="dxa"/>
          </w:tcPr>
          <w:p w14:paraId="2330E8CE" w14:textId="77777777" w:rsidR="00A22749" w:rsidRPr="007307DB" w:rsidRDefault="00A22749" w:rsidP="00A22749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7307DB">
              <w:rPr>
                <w:rFonts w:cs="Times New Roman"/>
                <w:sz w:val="20"/>
                <w:szCs w:val="20"/>
              </w:rPr>
              <w:t>Załącznik 5_7.3 Lista sprawdzająca</w:t>
            </w:r>
          </w:p>
          <w:p w14:paraId="265FD931" w14:textId="77777777" w:rsidR="00A22749" w:rsidRPr="007307DB" w:rsidRDefault="00A22749" w:rsidP="00A22749">
            <w:pPr>
              <w:spacing w:after="200" w:line="276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559" w:type="dxa"/>
          </w:tcPr>
          <w:p w14:paraId="461BE2AD" w14:textId="77777777" w:rsidR="00A22749" w:rsidRPr="00A22749" w:rsidRDefault="00A22749" w:rsidP="00A22749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A22749">
              <w:rPr>
                <w:rFonts w:cs="Times New Roman"/>
                <w:sz w:val="20"/>
                <w:szCs w:val="20"/>
              </w:rPr>
              <w:t>Aktualizacja Listy sprawdzającej do Wytycznych w zakresie kwalifikowalności wydatków w ramach Europejskiego Funduszu Rozwoju Regionalnego, Europejskiego Funduszu Społecznego oraz Funduszu Spójności na lata 2014-2020</w:t>
            </w:r>
          </w:p>
        </w:tc>
      </w:tr>
      <w:tr w:rsidR="00B2215E" w:rsidRPr="00A22749" w14:paraId="44540058" w14:textId="77777777" w:rsidTr="00D9119F">
        <w:trPr>
          <w:trHeight w:val="586"/>
        </w:trPr>
        <w:tc>
          <w:tcPr>
            <w:tcW w:w="5103" w:type="dxa"/>
          </w:tcPr>
          <w:p w14:paraId="0CA219C6" w14:textId="2AE6C2E6" w:rsidR="00B2215E" w:rsidRPr="00A22749" w:rsidRDefault="00B2215E" w:rsidP="00B2215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B2215E">
              <w:rPr>
                <w:rFonts w:cs="Times New Roman"/>
                <w:sz w:val="20"/>
                <w:szCs w:val="20"/>
              </w:rPr>
              <w:t>Zał. 6_7.3  Informacja pokontrolna</w:t>
            </w:r>
          </w:p>
        </w:tc>
        <w:tc>
          <w:tcPr>
            <w:tcW w:w="5282" w:type="dxa"/>
          </w:tcPr>
          <w:p w14:paraId="41C375E7" w14:textId="2F4F879A" w:rsidR="00B2215E" w:rsidRPr="00A22749" w:rsidRDefault="00B2215E" w:rsidP="00B2215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  <w:r w:rsidRPr="00B2215E">
              <w:rPr>
                <w:rFonts w:cs="Times New Roman"/>
                <w:sz w:val="20"/>
                <w:szCs w:val="20"/>
              </w:rPr>
              <w:t>Zał. 6_7.3  Informacja pokontrolna</w:t>
            </w:r>
          </w:p>
        </w:tc>
        <w:tc>
          <w:tcPr>
            <w:tcW w:w="4559" w:type="dxa"/>
          </w:tcPr>
          <w:p w14:paraId="618B6CB9" w14:textId="385D6102" w:rsidR="00F47AAD" w:rsidRPr="00FA2BAA" w:rsidRDefault="00F47AAD" w:rsidP="00F47AAD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Aktualizacja </w:t>
            </w:r>
            <w:r>
              <w:rPr>
                <w:sz w:val="20"/>
                <w:szCs w:val="20"/>
              </w:rPr>
              <w:t>załącznika</w:t>
            </w:r>
          </w:p>
          <w:p w14:paraId="028F08DF" w14:textId="1A5A445B" w:rsidR="00B2215E" w:rsidRPr="00A22749" w:rsidRDefault="00B2215E" w:rsidP="00A2274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63624" w:rsidRPr="00A22749" w14:paraId="2E6C7843" w14:textId="77777777" w:rsidTr="00FD269E">
        <w:tc>
          <w:tcPr>
            <w:tcW w:w="5103" w:type="dxa"/>
          </w:tcPr>
          <w:p w14:paraId="643C35DA" w14:textId="06909404" w:rsidR="00B63624" w:rsidRPr="002D7C99" w:rsidRDefault="00FC3064" w:rsidP="00B63624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lastRenderedPageBreak/>
              <w:t>Załącznik</w:t>
            </w:r>
            <w:proofErr w:type="spellEnd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 7_7.3 </w:t>
            </w:r>
            <w:proofErr w:type="spellStart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Lista</w:t>
            </w:r>
            <w:proofErr w:type="spellEnd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sprawdzająca</w:t>
            </w:r>
            <w:proofErr w:type="spellEnd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do </w:t>
            </w:r>
            <w:proofErr w:type="spellStart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kontroli</w:t>
            </w:r>
            <w:proofErr w:type="spellEnd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="00B63624"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trwałości</w:t>
            </w:r>
            <w:proofErr w:type="spellEnd"/>
          </w:p>
        </w:tc>
        <w:tc>
          <w:tcPr>
            <w:tcW w:w="5282" w:type="dxa"/>
          </w:tcPr>
          <w:p w14:paraId="13CA89EB" w14:textId="77777777" w:rsidR="00B63624" w:rsidRPr="002D7C99" w:rsidRDefault="00B63624" w:rsidP="00B63624">
            <w:pPr>
              <w:rPr>
                <w:sz w:val="20"/>
                <w:szCs w:val="20"/>
              </w:rPr>
            </w:pPr>
            <w:r w:rsidRPr="002D7C99">
              <w:rPr>
                <w:sz w:val="20"/>
                <w:szCs w:val="20"/>
              </w:rPr>
              <w:t>Załącznik 7_7.3 Lista sprawdzająca do kontroli trwałości</w:t>
            </w:r>
          </w:p>
          <w:p w14:paraId="74EAD9BD" w14:textId="77777777" w:rsidR="00B63624" w:rsidRPr="002D7C99" w:rsidRDefault="00B63624" w:rsidP="007E7076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</w:tcPr>
          <w:p w14:paraId="4C9DE2A3" w14:textId="77777777" w:rsidR="00B63624" w:rsidRPr="00B63624" w:rsidRDefault="00B63624" w:rsidP="00B63624">
            <w:pPr>
              <w:rPr>
                <w:sz w:val="20"/>
                <w:szCs w:val="20"/>
              </w:rPr>
            </w:pPr>
            <w:r w:rsidRPr="00B63624">
              <w:rPr>
                <w:sz w:val="20"/>
                <w:szCs w:val="20"/>
              </w:rPr>
              <w:t>Aktualizacja Listy sprawdzającej do Wytycznych w zakresie kwalifikowalności wydatków w ramach Europejskiego Funduszu Rozwoju Regionalnego, Europejskiego Funduszu Społecznego oraz Funduszu Spójności na lata 2014-2020.</w:t>
            </w:r>
          </w:p>
          <w:p w14:paraId="600C567D" w14:textId="77777777" w:rsidR="00B63624" w:rsidRPr="00B63624" w:rsidRDefault="00B63624" w:rsidP="00B63624">
            <w:pPr>
              <w:rPr>
                <w:sz w:val="20"/>
                <w:szCs w:val="20"/>
              </w:rPr>
            </w:pPr>
          </w:p>
          <w:p w14:paraId="70B016ED" w14:textId="545ED9FE" w:rsidR="00B63624" w:rsidRDefault="00B63624" w:rsidP="00B63624">
            <w:pPr>
              <w:rPr>
                <w:rFonts w:eastAsia="Calibri" w:cs="Times New Roman"/>
                <w:sz w:val="20"/>
                <w:szCs w:val="20"/>
              </w:rPr>
            </w:pPr>
            <w:r w:rsidRPr="00B63624">
              <w:rPr>
                <w:sz w:val="20"/>
                <w:szCs w:val="20"/>
              </w:rPr>
              <w:t>Zmiana papieru firmowego w IP – dostosowanie do  Podręcznika wnioskodawcy i beneficjenta programów polityki spójności na lata 2014-2020 w zakresie informacji i promocji.</w:t>
            </w:r>
          </w:p>
        </w:tc>
      </w:tr>
      <w:tr w:rsidR="00B63624" w:rsidRPr="00A22749" w14:paraId="516CDD2E" w14:textId="77777777" w:rsidTr="00FD269E">
        <w:tc>
          <w:tcPr>
            <w:tcW w:w="5103" w:type="dxa"/>
          </w:tcPr>
          <w:p w14:paraId="62933F51" w14:textId="49449396" w:rsidR="00B63624" w:rsidRPr="002D7C99" w:rsidRDefault="00B63624" w:rsidP="007E7076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Załącznik</w:t>
            </w:r>
            <w:proofErr w:type="spellEnd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6_7.3  </w:t>
            </w: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Informacja</w:t>
            </w:r>
            <w:proofErr w:type="spellEnd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pokontrolna</w:t>
            </w:r>
            <w:proofErr w:type="spellEnd"/>
          </w:p>
        </w:tc>
        <w:tc>
          <w:tcPr>
            <w:tcW w:w="5282" w:type="dxa"/>
          </w:tcPr>
          <w:p w14:paraId="45F0F432" w14:textId="0FBD88CF" w:rsidR="00B63624" w:rsidRPr="002D7C99" w:rsidRDefault="00B63624" w:rsidP="007E7076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Załącznik</w:t>
            </w:r>
            <w:proofErr w:type="spellEnd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6_7.3  </w:t>
            </w: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Informacja</w:t>
            </w:r>
            <w:proofErr w:type="spellEnd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</w:t>
            </w:r>
            <w:proofErr w:type="spellStart"/>
            <w:r w:rsidRPr="002D7C99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pokontrolna</w:t>
            </w:r>
            <w:proofErr w:type="spellEnd"/>
          </w:p>
        </w:tc>
        <w:tc>
          <w:tcPr>
            <w:tcW w:w="4559" w:type="dxa"/>
          </w:tcPr>
          <w:p w14:paraId="5587AD32" w14:textId="1B0D52B1" w:rsidR="00B63624" w:rsidRDefault="00F47AAD" w:rsidP="00B63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63624">
              <w:rPr>
                <w:sz w:val="20"/>
                <w:szCs w:val="20"/>
              </w:rPr>
              <w:t>Zmiana papieru firmowego w IP – dostosowanie do  Podręcznika wnioskodawcy i beneficjenta programów polityki spójności na lata 2014-2020 w zakresie informacji i promocji.</w:t>
            </w:r>
          </w:p>
          <w:p w14:paraId="22E735F2" w14:textId="0EFED704" w:rsidR="00F47AAD" w:rsidRPr="00FA2BAA" w:rsidRDefault="00F47AAD" w:rsidP="00F47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załącznika</w:t>
            </w:r>
          </w:p>
          <w:p w14:paraId="7C36988F" w14:textId="77777777" w:rsidR="00B63624" w:rsidRDefault="00B63624" w:rsidP="00B63624">
            <w:pPr>
              <w:rPr>
                <w:sz w:val="20"/>
                <w:szCs w:val="20"/>
              </w:rPr>
            </w:pPr>
          </w:p>
          <w:p w14:paraId="47D4FFF9" w14:textId="77777777" w:rsidR="00B63624" w:rsidRDefault="00B63624" w:rsidP="00A2274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63624" w:rsidRPr="00A22749" w14:paraId="04791662" w14:textId="77777777" w:rsidTr="00FD269E">
        <w:tc>
          <w:tcPr>
            <w:tcW w:w="5103" w:type="dxa"/>
          </w:tcPr>
          <w:p w14:paraId="67D0E607" w14:textId="50A415D6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1_6. 5 Lista sprawdzająca do kontroli na zakończenie realizacji projektu – kontrola dokumentacji </w:t>
            </w:r>
          </w:p>
          <w:p w14:paraId="41E68AEF" w14:textId="5DEA3D71" w:rsidR="00C22A30" w:rsidRPr="007307DB" w:rsidRDefault="00C22A30" w:rsidP="00C22A30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1_7.1 Roczny Plan Kontroli </w:t>
            </w:r>
          </w:p>
          <w:p w14:paraId="541576EE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1_7.3 Zawiadomienie o kontroli </w:t>
            </w:r>
          </w:p>
          <w:p w14:paraId="568060E0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1_7.4  Sprawozdanie z Rocznego Planu Kontroli</w:t>
            </w:r>
          </w:p>
          <w:p w14:paraId="1611581B" w14:textId="3A2E6374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1_8.3 Deklaracja bezstronności</w:t>
            </w:r>
          </w:p>
          <w:p w14:paraId="20AA3D9F" w14:textId="7BAA5803" w:rsidR="00C22A30" w:rsidRPr="007307DB" w:rsidRDefault="00C22A30" w:rsidP="00C22A30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2_7.3 Deklaracja bezstronności</w:t>
            </w:r>
          </w:p>
          <w:p w14:paraId="326DB869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3_7.3  Upoważnienie do przeprowadzenia kontroli</w:t>
            </w:r>
          </w:p>
          <w:p w14:paraId="4D73D7F9" w14:textId="36485B41" w:rsidR="00B63624" w:rsidRPr="007307DB" w:rsidRDefault="00B63624" w:rsidP="00B63624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proofErr w:type="spellStart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Załącznik</w:t>
            </w:r>
            <w:proofErr w:type="spellEnd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4_7.3  Program </w:t>
            </w:r>
            <w:proofErr w:type="spellStart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kontroli</w:t>
            </w:r>
            <w:proofErr w:type="spellEnd"/>
          </w:p>
        </w:tc>
        <w:tc>
          <w:tcPr>
            <w:tcW w:w="5282" w:type="dxa"/>
          </w:tcPr>
          <w:p w14:paraId="24482674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1_6. 5 Lista sprawdzająca do kontroli na zakończenie realizacji projektu – kontrola dokumentacji </w:t>
            </w:r>
          </w:p>
          <w:p w14:paraId="3727C2CA" w14:textId="25A166E2" w:rsidR="00C22A30" w:rsidRPr="007307DB" w:rsidRDefault="00C22A30" w:rsidP="00C22A30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1_7.1 Roczny Plan Kontroli </w:t>
            </w:r>
          </w:p>
          <w:p w14:paraId="7EF7F9DE" w14:textId="7BAD01B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 xml:space="preserve">Załącznik 1_7.3 Zawiadomienie o kontroli </w:t>
            </w:r>
          </w:p>
          <w:p w14:paraId="0A39AFAA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1_7.4  Sprawozdanie z Rocznego Planu Kontroli</w:t>
            </w:r>
          </w:p>
          <w:p w14:paraId="6214C387" w14:textId="6AF62E4D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1_8.3 Deklaracja bezstronności</w:t>
            </w:r>
          </w:p>
          <w:p w14:paraId="015B3132" w14:textId="30EBA36B" w:rsidR="00C22A30" w:rsidRPr="007307DB" w:rsidRDefault="00C22A30" w:rsidP="00C22A30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2_7.3 Deklaracja bezstronności</w:t>
            </w:r>
          </w:p>
          <w:p w14:paraId="519E09C7" w14:textId="77777777" w:rsidR="00B63624" w:rsidRPr="007307DB" w:rsidRDefault="00B63624" w:rsidP="00B63624">
            <w:pPr>
              <w:rPr>
                <w:sz w:val="20"/>
                <w:szCs w:val="20"/>
              </w:rPr>
            </w:pPr>
            <w:r w:rsidRPr="007307DB">
              <w:rPr>
                <w:sz w:val="20"/>
                <w:szCs w:val="20"/>
              </w:rPr>
              <w:t>Załącznik 3_7.3  Upoważnienie do przeprowadzenia kontroli</w:t>
            </w:r>
          </w:p>
          <w:p w14:paraId="70313C9A" w14:textId="36E9FB2C" w:rsidR="00B63624" w:rsidRPr="00664511" w:rsidRDefault="00B63624" w:rsidP="00B63624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proofErr w:type="spellStart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Załącznik</w:t>
            </w:r>
            <w:proofErr w:type="spellEnd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 xml:space="preserve"> 4_7.3  Program </w:t>
            </w:r>
            <w:proofErr w:type="spellStart"/>
            <w:r w:rsidRPr="007307DB">
              <w:rPr>
                <w:rFonts w:ascii="Arial Narrow" w:hAnsi="Arial Narrow"/>
                <w:b w:val="0"/>
                <w:color w:val="auto"/>
                <w:sz w:val="20"/>
                <w:u w:val="none"/>
              </w:rPr>
              <w:t>kontroli</w:t>
            </w:r>
            <w:proofErr w:type="spellEnd"/>
          </w:p>
        </w:tc>
        <w:tc>
          <w:tcPr>
            <w:tcW w:w="4559" w:type="dxa"/>
          </w:tcPr>
          <w:p w14:paraId="3E197C6F" w14:textId="77777777" w:rsidR="00B63624" w:rsidRDefault="00B63624" w:rsidP="00B63624">
            <w:pPr>
              <w:rPr>
                <w:sz w:val="20"/>
                <w:szCs w:val="20"/>
              </w:rPr>
            </w:pPr>
            <w:r w:rsidRPr="00FA2BAA">
              <w:rPr>
                <w:sz w:val="20"/>
                <w:szCs w:val="20"/>
              </w:rPr>
              <w:t>Zmiana papieru firmowego w IP – dostosowanie do  Podręcznika wnioskodawcy i beneficjenta programów polityki spójności na lata 2014-2020 w zakresie informacji i promocji.</w:t>
            </w:r>
          </w:p>
          <w:p w14:paraId="7F211B08" w14:textId="72D94EDE" w:rsidR="00F47AAD" w:rsidRPr="00FA2BAA" w:rsidRDefault="00F47AAD" w:rsidP="00B63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Aktualizacja załączników</w:t>
            </w:r>
          </w:p>
          <w:p w14:paraId="2BEED549" w14:textId="77777777" w:rsidR="00B63624" w:rsidRPr="00FA2BAA" w:rsidRDefault="00B63624" w:rsidP="00A22749">
            <w:pPr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B63624" w:rsidRPr="00A22749" w14:paraId="0834111D" w14:textId="77777777" w:rsidTr="00C021F2">
        <w:tc>
          <w:tcPr>
            <w:tcW w:w="5103" w:type="dxa"/>
          </w:tcPr>
          <w:p w14:paraId="3C9731E0" w14:textId="77777777" w:rsidR="00B63624" w:rsidRPr="00FA2BAA" w:rsidRDefault="00B63624" w:rsidP="00B63624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r w:rsidRPr="00FA2BAA"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  <w:t>6</w:t>
            </w:r>
            <w:r w:rsidRPr="00FA2BAA">
              <w:rPr>
                <w:b w:val="0"/>
                <w:color w:val="auto"/>
              </w:rPr>
              <w:t xml:space="preserve"> </w:t>
            </w:r>
            <w:r w:rsidRPr="00FA2BAA"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  <w:t>6.8.</w:t>
            </w:r>
            <w:r w:rsidRPr="00FA2BAA"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  <w:tab/>
              <w:t>Sporządzenie zestawienia wniosków o płatność, które należy wyłączyć z Rocznego zestawienia wydatków od IC do KE</w:t>
            </w:r>
          </w:p>
          <w:p w14:paraId="0F612FAD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 xml:space="preserve"> Tabela wiersz pierwszy: </w:t>
            </w:r>
          </w:p>
          <w:p w14:paraId="1E6EB666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>1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  <w:t>IZ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  <w:t>1.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  <w:t>Informacja o potrzebie sporządzenia zestawienia wniosków o płatność, które należy wyłączyć z Rocznego zestawienia wydatków od IC do KE.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</w:r>
          </w:p>
          <w:p w14:paraId="18582386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 xml:space="preserve">         W terminie wskazanym przez IZ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</w:r>
          </w:p>
          <w:p w14:paraId="08579590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ab/>
            </w:r>
          </w:p>
          <w:p w14:paraId="23116C89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</w:p>
          <w:p w14:paraId="6E7D9896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>Tabela, wiersz czwarty, kolumna czwarta:</w:t>
            </w:r>
          </w:p>
          <w:p w14:paraId="6353A402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  <w:r w:rsidRPr="00FA2BAA">
              <w:rPr>
                <w:rFonts w:eastAsia="Calibri"/>
                <w:noProof/>
                <w:sz w:val="20"/>
                <w:szCs w:val="20"/>
              </w:rPr>
              <w:t>W terminie wskazanym przez IZ</w:t>
            </w:r>
            <w:r w:rsidRPr="00FA2BAA">
              <w:rPr>
                <w:rFonts w:eastAsia="Calibri"/>
                <w:noProof/>
                <w:sz w:val="20"/>
                <w:szCs w:val="20"/>
              </w:rPr>
              <w:tab/>
            </w:r>
          </w:p>
          <w:p w14:paraId="1AC7C1C3" w14:textId="77777777" w:rsidR="00B63624" w:rsidRPr="00FA2BAA" w:rsidRDefault="00B63624" w:rsidP="00B63624">
            <w:pPr>
              <w:ind w:left="426" w:hanging="426"/>
              <w:jc w:val="both"/>
              <w:rPr>
                <w:rFonts w:eastAsia="Calibri"/>
                <w:noProof/>
                <w:sz w:val="20"/>
                <w:szCs w:val="20"/>
              </w:rPr>
            </w:pPr>
          </w:p>
          <w:p w14:paraId="2A403CE2" w14:textId="77777777" w:rsidR="00B63624" w:rsidRPr="00FA2BAA" w:rsidRDefault="00B63624" w:rsidP="00C021F2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5282" w:type="dxa"/>
          </w:tcPr>
          <w:p w14:paraId="3858F2C3" w14:textId="77777777" w:rsidR="00B63624" w:rsidRPr="00664511" w:rsidRDefault="00B63624" w:rsidP="00B63624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  <w:r w:rsidRPr="00664511"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  <w:lastRenderedPageBreak/>
              <w:t>6.8.</w:t>
            </w:r>
            <w:r w:rsidRPr="00664511"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  <w:tab/>
              <w:t>Sporządzenie zestawienia wniosków o płatność, które należy wyłączyć z Rocznego zestawienia wydatków od IC do KE</w:t>
            </w:r>
          </w:p>
          <w:p w14:paraId="4765EF0B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</w:p>
          <w:p w14:paraId="2C90486C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  <w:r w:rsidRPr="00664511">
              <w:rPr>
                <w:noProof/>
                <w:sz w:val="20"/>
                <w:szCs w:val="20"/>
              </w:rPr>
              <w:t xml:space="preserve">Tabela wiersz pierwszy: </w:t>
            </w:r>
          </w:p>
          <w:p w14:paraId="36371F64" w14:textId="77777777" w:rsidR="00B63624" w:rsidRPr="00664511" w:rsidRDefault="00B63624" w:rsidP="00B63624">
            <w:pPr>
              <w:ind w:left="426" w:hanging="426"/>
              <w:jc w:val="both"/>
              <w:rPr>
                <w:strike/>
                <w:noProof/>
                <w:sz w:val="20"/>
                <w:szCs w:val="20"/>
              </w:rPr>
            </w:pPr>
            <w:r w:rsidRPr="00664511">
              <w:rPr>
                <w:strike/>
                <w:noProof/>
                <w:sz w:val="20"/>
                <w:szCs w:val="20"/>
              </w:rPr>
              <w:t>1</w:t>
            </w:r>
            <w:r w:rsidRPr="00664511">
              <w:rPr>
                <w:strike/>
                <w:noProof/>
                <w:sz w:val="20"/>
                <w:szCs w:val="20"/>
              </w:rPr>
              <w:tab/>
              <w:t>IZ</w:t>
            </w:r>
            <w:r w:rsidRPr="00664511">
              <w:rPr>
                <w:strike/>
                <w:noProof/>
                <w:sz w:val="20"/>
                <w:szCs w:val="20"/>
              </w:rPr>
              <w:tab/>
              <w:t>1.</w:t>
            </w:r>
            <w:r w:rsidRPr="00664511">
              <w:rPr>
                <w:strike/>
                <w:noProof/>
                <w:sz w:val="20"/>
                <w:szCs w:val="20"/>
              </w:rPr>
              <w:tab/>
              <w:t>Informacja o potrzebie sporządzenia zestawienia wniosków o płatność, które należy wyłączyć z Rocznego zestawienia wydatków od IC do KE.</w:t>
            </w:r>
            <w:r w:rsidRPr="00664511">
              <w:rPr>
                <w:strike/>
                <w:noProof/>
                <w:sz w:val="20"/>
                <w:szCs w:val="20"/>
              </w:rPr>
              <w:tab/>
            </w:r>
          </w:p>
          <w:p w14:paraId="7BBC1617" w14:textId="77777777" w:rsidR="00B63624" w:rsidRPr="00664511" w:rsidRDefault="00B63624" w:rsidP="00B63624">
            <w:pPr>
              <w:ind w:left="426" w:hanging="426"/>
              <w:jc w:val="both"/>
              <w:rPr>
                <w:strike/>
                <w:noProof/>
                <w:sz w:val="20"/>
                <w:szCs w:val="20"/>
              </w:rPr>
            </w:pPr>
            <w:r w:rsidRPr="00664511">
              <w:rPr>
                <w:strike/>
                <w:noProof/>
                <w:sz w:val="20"/>
                <w:szCs w:val="20"/>
              </w:rPr>
              <w:t xml:space="preserve">         W terminie wskazanym przez IZ</w:t>
            </w:r>
            <w:r w:rsidRPr="00664511">
              <w:rPr>
                <w:strike/>
                <w:noProof/>
                <w:sz w:val="20"/>
                <w:szCs w:val="20"/>
              </w:rPr>
              <w:tab/>
            </w:r>
          </w:p>
          <w:p w14:paraId="79A87D98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</w:p>
          <w:p w14:paraId="4FE71931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</w:p>
          <w:p w14:paraId="6FBE5912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  <w:r w:rsidRPr="00664511">
              <w:rPr>
                <w:noProof/>
                <w:sz w:val="20"/>
                <w:szCs w:val="20"/>
              </w:rPr>
              <w:t>Tabela, wiersz czwarty, kolumna czwarta:</w:t>
            </w:r>
          </w:p>
          <w:p w14:paraId="746BF36F" w14:textId="77777777" w:rsidR="00B63624" w:rsidRPr="00664511" w:rsidRDefault="00B63624" w:rsidP="00B63624">
            <w:pPr>
              <w:ind w:left="426" w:hanging="426"/>
              <w:jc w:val="both"/>
              <w:rPr>
                <w:i/>
                <w:noProof/>
                <w:sz w:val="20"/>
                <w:szCs w:val="20"/>
              </w:rPr>
            </w:pPr>
            <w:r w:rsidRPr="00664511">
              <w:rPr>
                <w:strike/>
                <w:sz w:val="20"/>
                <w:szCs w:val="20"/>
              </w:rPr>
              <w:lastRenderedPageBreak/>
              <w:t>W terminie wskazanym przez IZ</w:t>
            </w:r>
            <w:r w:rsidRPr="00664511">
              <w:rPr>
                <w:sz w:val="20"/>
                <w:szCs w:val="20"/>
              </w:rPr>
              <w:tab/>
            </w:r>
            <w:r w:rsidRPr="00664511">
              <w:rPr>
                <w:i/>
                <w:sz w:val="20"/>
                <w:szCs w:val="20"/>
              </w:rPr>
              <w:t>D</w:t>
            </w:r>
            <w:r w:rsidRPr="00664511">
              <w:rPr>
                <w:i/>
                <w:noProof/>
                <w:sz w:val="20"/>
                <w:szCs w:val="20"/>
              </w:rPr>
              <w:t xml:space="preserve">o dnia 31 lipca po zakończeniu roku obrachunkowego </w:t>
            </w:r>
          </w:p>
          <w:p w14:paraId="6C66D8BD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</w:p>
          <w:p w14:paraId="4095CEC2" w14:textId="77777777" w:rsidR="00B63624" w:rsidRPr="00664511" w:rsidRDefault="00B63624" w:rsidP="00B63624">
            <w:pPr>
              <w:ind w:left="426" w:hanging="426"/>
              <w:jc w:val="both"/>
              <w:rPr>
                <w:noProof/>
                <w:sz w:val="20"/>
                <w:szCs w:val="20"/>
              </w:rPr>
            </w:pPr>
            <w:r w:rsidRPr="00664511">
              <w:rPr>
                <w:noProof/>
                <w:sz w:val="20"/>
                <w:szCs w:val="20"/>
              </w:rPr>
              <w:t>W związku z powyższym należy zmianić numerację Lp. w tabeli 6.8</w:t>
            </w:r>
          </w:p>
          <w:p w14:paraId="7D6C6524" w14:textId="77777777" w:rsidR="00B63624" w:rsidRPr="00664511" w:rsidRDefault="00B63624" w:rsidP="00C021F2">
            <w:pPr>
              <w:pStyle w:val="Nagwek2"/>
              <w:numPr>
                <w:ilvl w:val="0"/>
                <w:numId w:val="0"/>
              </w:numPr>
              <w:outlineLvl w:val="1"/>
              <w:rPr>
                <w:rFonts w:ascii="Arial Narrow" w:hAnsi="Arial Narrow"/>
                <w:b w:val="0"/>
                <w:noProof/>
                <w:color w:val="auto"/>
                <w:sz w:val="20"/>
                <w:u w:val="none"/>
                <w:lang w:val="pl-PL"/>
              </w:rPr>
            </w:pPr>
          </w:p>
        </w:tc>
        <w:tc>
          <w:tcPr>
            <w:tcW w:w="4559" w:type="dxa"/>
          </w:tcPr>
          <w:p w14:paraId="7D55E783" w14:textId="77777777" w:rsidR="00B63624" w:rsidRPr="00FA2BAA" w:rsidRDefault="00B63624" w:rsidP="00B63624">
            <w:pPr>
              <w:rPr>
                <w:sz w:val="20"/>
                <w:szCs w:val="20"/>
              </w:rPr>
            </w:pPr>
            <w:r w:rsidRPr="00FA2BAA">
              <w:rPr>
                <w:sz w:val="20"/>
                <w:szCs w:val="20"/>
              </w:rPr>
              <w:lastRenderedPageBreak/>
              <w:t>Aktualizacja Listy sprawdzającej do Wytycznych w zakresie kwalifikowalności wydatków w ramach Europejskiego Funduszu Rozwoju Regionalnego, Europejskiego Funduszu Społecznego oraz Funduszu Spójności na lata 2014-2020.</w:t>
            </w:r>
          </w:p>
          <w:p w14:paraId="639F7E1B" w14:textId="77777777" w:rsidR="00B63624" w:rsidRPr="00FA2BAA" w:rsidRDefault="00B63624" w:rsidP="00B63624">
            <w:pPr>
              <w:rPr>
                <w:sz w:val="20"/>
                <w:szCs w:val="20"/>
              </w:rPr>
            </w:pPr>
          </w:p>
          <w:p w14:paraId="42711B60" w14:textId="3B71101B" w:rsidR="00B63624" w:rsidRPr="00FA2BAA" w:rsidRDefault="00FA2BAA" w:rsidP="00B63624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77ADD698" w14:textId="77777777" w:rsidR="00357545" w:rsidRPr="003C1141" w:rsidRDefault="00357545" w:rsidP="00A22749">
      <w:pPr>
        <w:rPr>
          <w:rFonts w:cs="Times New Roman"/>
          <w:sz w:val="20"/>
          <w:szCs w:val="20"/>
        </w:rPr>
      </w:pPr>
    </w:p>
    <w:sectPr w:rsidR="00357545" w:rsidRPr="003C1141" w:rsidSect="00103AAB">
      <w:footerReference w:type="default" r:id="rId8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B6CD8" w14:textId="77777777" w:rsidR="003C4FC1" w:rsidRDefault="003C4FC1" w:rsidP="00716297">
      <w:pPr>
        <w:spacing w:after="0" w:line="240" w:lineRule="auto"/>
      </w:pPr>
      <w:r>
        <w:separator/>
      </w:r>
    </w:p>
  </w:endnote>
  <w:endnote w:type="continuationSeparator" w:id="0">
    <w:p w14:paraId="18ECD19A" w14:textId="77777777" w:rsidR="003C4FC1" w:rsidRDefault="003C4FC1" w:rsidP="0071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1390"/>
      <w:docPartObj>
        <w:docPartGallery w:val="Page Numbers (Bottom of Page)"/>
        <w:docPartUnique/>
      </w:docPartObj>
    </w:sdtPr>
    <w:sdtEndPr/>
    <w:sdtContent>
      <w:p w14:paraId="15B126E4" w14:textId="480FD902" w:rsidR="00255690" w:rsidRDefault="00255690" w:rsidP="0077321A">
        <w:pPr>
          <w:pStyle w:val="Stopka"/>
          <w:tabs>
            <w:tab w:val="center" w:pos="7002"/>
          </w:tabs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6FD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482DAE40" w14:textId="77777777" w:rsidR="00255690" w:rsidRDefault="002556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2134F" w14:textId="77777777" w:rsidR="003C4FC1" w:rsidRDefault="003C4FC1" w:rsidP="00716297">
      <w:pPr>
        <w:spacing w:after="0" w:line="240" w:lineRule="auto"/>
      </w:pPr>
      <w:r>
        <w:separator/>
      </w:r>
    </w:p>
  </w:footnote>
  <w:footnote w:type="continuationSeparator" w:id="0">
    <w:p w14:paraId="5B6E8569" w14:textId="77777777" w:rsidR="003C4FC1" w:rsidRDefault="003C4FC1" w:rsidP="00716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3A8C"/>
    <w:multiLevelType w:val="hybridMultilevel"/>
    <w:tmpl w:val="9B3A901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1D2958"/>
    <w:multiLevelType w:val="hybridMultilevel"/>
    <w:tmpl w:val="9F8C6C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D7FBE"/>
    <w:multiLevelType w:val="hybridMultilevel"/>
    <w:tmpl w:val="C82CC5D2"/>
    <w:lvl w:ilvl="0" w:tplc="EB20D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10968"/>
    <w:multiLevelType w:val="hybridMultilevel"/>
    <w:tmpl w:val="12907654"/>
    <w:lvl w:ilvl="0" w:tplc="EB20D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C4B99"/>
    <w:multiLevelType w:val="hybridMultilevel"/>
    <w:tmpl w:val="E5C69E14"/>
    <w:lvl w:ilvl="0" w:tplc="08669636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08513E33"/>
    <w:multiLevelType w:val="hybridMultilevel"/>
    <w:tmpl w:val="FB3E35A2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D528F"/>
    <w:multiLevelType w:val="multilevel"/>
    <w:tmpl w:val="3654A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9AA6DF0"/>
    <w:multiLevelType w:val="hybridMultilevel"/>
    <w:tmpl w:val="C11E2AFE"/>
    <w:lvl w:ilvl="0" w:tplc="EB20D69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0A0931B5"/>
    <w:multiLevelType w:val="multilevel"/>
    <w:tmpl w:val="CB46D2D6"/>
    <w:lvl w:ilvl="0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07A5AC6"/>
    <w:multiLevelType w:val="hybridMultilevel"/>
    <w:tmpl w:val="E5C69E14"/>
    <w:lvl w:ilvl="0" w:tplc="08669636">
      <w:start w:val="1"/>
      <w:numFmt w:val="decimal"/>
      <w:lvlText w:val="%1."/>
      <w:lvlJc w:val="left"/>
      <w:pPr>
        <w:ind w:left="643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122E14D4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6B004D4"/>
    <w:multiLevelType w:val="hybridMultilevel"/>
    <w:tmpl w:val="0AE65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A555C3"/>
    <w:multiLevelType w:val="hybridMultilevel"/>
    <w:tmpl w:val="E662D65C"/>
    <w:lvl w:ilvl="0" w:tplc="F870A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E12BD9"/>
    <w:multiLevelType w:val="hybridMultilevel"/>
    <w:tmpl w:val="B300988A"/>
    <w:lvl w:ilvl="0" w:tplc="EB20D69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B287AF4"/>
    <w:multiLevelType w:val="hybridMultilevel"/>
    <w:tmpl w:val="6A409D0C"/>
    <w:lvl w:ilvl="0" w:tplc="D102F7C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1B7B7E8E"/>
    <w:multiLevelType w:val="hybridMultilevel"/>
    <w:tmpl w:val="B9C8BDE8"/>
    <w:lvl w:ilvl="0" w:tplc="BC80E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2E2CD2"/>
    <w:multiLevelType w:val="hybridMultilevel"/>
    <w:tmpl w:val="9C0AAF08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34306"/>
    <w:multiLevelType w:val="multilevel"/>
    <w:tmpl w:val="230E17FE"/>
    <w:lvl w:ilvl="0">
      <w:start w:val="1"/>
      <w:numFmt w:val="decimal"/>
      <w:pStyle w:val="Nagwek1"/>
      <w:lvlText w:val="%1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9793"/>
        </w:tabs>
        <w:ind w:left="9793" w:hanging="72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20CF4AEB"/>
    <w:multiLevelType w:val="hybridMultilevel"/>
    <w:tmpl w:val="D5EEBB96"/>
    <w:lvl w:ilvl="0" w:tplc="D102F7C6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22F667CD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46C6D0B"/>
    <w:multiLevelType w:val="hybridMultilevel"/>
    <w:tmpl w:val="3EE2E192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28B15A2F"/>
    <w:multiLevelType w:val="hybridMultilevel"/>
    <w:tmpl w:val="C5444CD8"/>
    <w:lvl w:ilvl="0" w:tplc="EB20D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4511C7"/>
    <w:multiLevelType w:val="hybridMultilevel"/>
    <w:tmpl w:val="9D16F6C6"/>
    <w:lvl w:ilvl="0" w:tplc="CCBE32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2EBB0282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921849"/>
    <w:multiLevelType w:val="hybridMultilevel"/>
    <w:tmpl w:val="00AE7604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566037"/>
    <w:multiLevelType w:val="hybridMultilevel"/>
    <w:tmpl w:val="9C0AAF08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3A1EB5"/>
    <w:multiLevelType w:val="hybridMultilevel"/>
    <w:tmpl w:val="E594E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EB40EF"/>
    <w:multiLevelType w:val="hybridMultilevel"/>
    <w:tmpl w:val="39C48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23700"/>
    <w:multiLevelType w:val="hybridMultilevel"/>
    <w:tmpl w:val="A9909688"/>
    <w:lvl w:ilvl="0" w:tplc="9466A590">
      <w:start w:val="1"/>
      <w:numFmt w:val="decimal"/>
      <w:lvlText w:val="%1."/>
      <w:lvlJc w:val="left"/>
      <w:pPr>
        <w:ind w:left="720" w:hanging="360"/>
      </w:pPr>
    </w:lvl>
    <w:lvl w:ilvl="1" w:tplc="11C051CA" w:tentative="1">
      <w:start w:val="1"/>
      <w:numFmt w:val="lowerLetter"/>
      <w:lvlText w:val="%2."/>
      <w:lvlJc w:val="left"/>
      <w:pPr>
        <w:ind w:left="1440" w:hanging="360"/>
      </w:pPr>
    </w:lvl>
    <w:lvl w:ilvl="2" w:tplc="29224244" w:tentative="1">
      <w:start w:val="1"/>
      <w:numFmt w:val="lowerRoman"/>
      <w:lvlText w:val="%3."/>
      <w:lvlJc w:val="right"/>
      <w:pPr>
        <w:ind w:left="2160" w:hanging="180"/>
      </w:pPr>
    </w:lvl>
    <w:lvl w:ilvl="3" w:tplc="8A7C484A" w:tentative="1">
      <w:start w:val="1"/>
      <w:numFmt w:val="decimal"/>
      <w:lvlText w:val="%4."/>
      <w:lvlJc w:val="left"/>
      <w:pPr>
        <w:ind w:left="2880" w:hanging="360"/>
      </w:pPr>
    </w:lvl>
    <w:lvl w:ilvl="4" w:tplc="C1E4D7CA" w:tentative="1">
      <w:start w:val="1"/>
      <w:numFmt w:val="lowerLetter"/>
      <w:lvlText w:val="%5."/>
      <w:lvlJc w:val="left"/>
      <w:pPr>
        <w:ind w:left="3600" w:hanging="360"/>
      </w:pPr>
    </w:lvl>
    <w:lvl w:ilvl="5" w:tplc="F7CAAB88" w:tentative="1">
      <w:start w:val="1"/>
      <w:numFmt w:val="lowerRoman"/>
      <w:lvlText w:val="%6."/>
      <w:lvlJc w:val="right"/>
      <w:pPr>
        <w:ind w:left="4320" w:hanging="180"/>
      </w:pPr>
    </w:lvl>
    <w:lvl w:ilvl="6" w:tplc="F676A7AA" w:tentative="1">
      <w:start w:val="1"/>
      <w:numFmt w:val="decimal"/>
      <w:lvlText w:val="%7."/>
      <w:lvlJc w:val="left"/>
      <w:pPr>
        <w:ind w:left="5040" w:hanging="360"/>
      </w:pPr>
    </w:lvl>
    <w:lvl w:ilvl="7" w:tplc="9C108E56" w:tentative="1">
      <w:start w:val="1"/>
      <w:numFmt w:val="lowerLetter"/>
      <w:lvlText w:val="%8."/>
      <w:lvlJc w:val="left"/>
      <w:pPr>
        <w:ind w:left="5760" w:hanging="360"/>
      </w:pPr>
    </w:lvl>
    <w:lvl w:ilvl="8" w:tplc="F236B3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BF43CD"/>
    <w:multiLevelType w:val="hybridMultilevel"/>
    <w:tmpl w:val="A9909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D772D0D"/>
    <w:multiLevelType w:val="multilevel"/>
    <w:tmpl w:val="01CC5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400F51E6"/>
    <w:multiLevelType w:val="hybridMultilevel"/>
    <w:tmpl w:val="777400B0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1C46D4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48616EE"/>
    <w:multiLevelType w:val="hybridMultilevel"/>
    <w:tmpl w:val="9C0AAF08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421256"/>
    <w:multiLevelType w:val="hybridMultilevel"/>
    <w:tmpl w:val="B9C8BDE8"/>
    <w:lvl w:ilvl="0" w:tplc="BC80E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251EA5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C8F5A8B"/>
    <w:multiLevelType w:val="hybridMultilevel"/>
    <w:tmpl w:val="9FC84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D0073F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CA49AD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1544BD5"/>
    <w:multiLevelType w:val="multilevel"/>
    <w:tmpl w:val="7CDC6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2BF2128"/>
    <w:multiLevelType w:val="multilevel"/>
    <w:tmpl w:val="F620C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54353209"/>
    <w:multiLevelType w:val="hybridMultilevel"/>
    <w:tmpl w:val="335EFEA0"/>
    <w:lvl w:ilvl="0" w:tplc="A91AD3EE">
      <w:start w:val="1"/>
      <w:numFmt w:val="lowerLetter"/>
      <w:lvlText w:val="%1)"/>
      <w:lvlJc w:val="left"/>
      <w:pPr>
        <w:ind w:left="1440" w:hanging="360"/>
      </w:pPr>
    </w:lvl>
    <w:lvl w:ilvl="1" w:tplc="8D987A42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577C7E5A"/>
    <w:multiLevelType w:val="hybridMultilevel"/>
    <w:tmpl w:val="3D683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78A1FA7"/>
    <w:multiLevelType w:val="multilevel"/>
    <w:tmpl w:val="0A5E323C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4">
    <w:nsid w:val="582C514E"/>
    <w:multiLevelType w:val="hybridMultilevel"/>
    <w:tmpl w:val="E594E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20F1BAA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647763F5"/>
    <w:multiLevelType w:val="multilevel"/>
    <w:tmpl w:val="87B0F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665C23D8"/>
    <w:multiLevelType w:val="hybridMultilevel"/>
    <w:tmpl w:val="E662D65C"/>
    <w:lvl w:ilvl="0" w:tplc="F870A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672C17"/>
    <w:multiLevelType w:val="hybridMultilevel"/>
    <w:tmpl w:val="450E95C8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BF57DE"/>
    <w:multiLevelType w:val="hybridMultilevel"/>
    <w:tmpl w:val="55E2419A"/>
    <w:lvl w:ilvl="0" w:tplc="CCBE3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11F0786"/>
    <w:multiLevelType w:val="hybridMultilevel"/>
    <w:tmpl w:val="B83E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FF6D2D"/>
    <w:multiLevelType w:val="multilevel"/>
    <w:tmpl w:val="677A42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7D0F03D5"/>
    <w:multiLevelType w:val="hybridMultilevel"/>
    <w:tmpl w:val="7654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A14C9D"/>
    <w:multiLevelType w:val="hybridMultilevel"/>
    <w:tmpl w:val="C04CB2C4"/>
    <w:lvl w:ilvl="0" w:tplc="EB20D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A97CF8"/>
    <w:multiLevelType w:val="hybridMultilevel"/>
    <w:tmpl w:val="FE36E768"/>
    <w:lvl w:ilvl="0" w:tplc="B8729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D61488"/>
    <w:multiLevelType w:val="hybridMultilevel"/>
    <w:tmpl w:val="7654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9"/>
  </w:num>
  <w:num w:numId="3">
    <w:abstractNumId w:val="48"/>
  </w:num>
  <w:num w:numId="4">
    <w:abstractNumId w:val="21"/>
  </w:num>
  <w:num w:numId="5">
    <w:abstractNumId w:val="22"/>
  </w:num>
  <w:num w:numId="6">
    <w:abstractNumId w:val="17"/>
    <w:lvlOverride w:ilvl="0">
      <w:startOverride w:val="5"/>
    </w:lvlOverride>
    <w:lvlOverride w:ilvl="1">
      <w:startOverride w:val="3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4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2"/>
  </w:num>
  <w:num w:numId="13">
    <w:abstractNumId w:val="30"/>
  </w:num>
  <w:num w:numId="14">
    <w:abstractNumId w:val="9"/>
  </w:num>
  <w:num w:numId="15">
    <w:abstractNumId w:val="24"/>
  </w:num>
  <w:num w:numId="16">
    <w:abstractNumId w:val="5"/>
  </w:num>
  <w:num w:numId="17">
    <w:abstractNumId w:val="31"/>
  </w:num>
  <w:num w:numId="18">
    <w:abstractNumId w:val="42"/>
  </w:num>
  <w:num w:numId="19">
    <w:abstractNumId w:val="36"/>
  </w:num>
  <w:num w:numId="20">
    <w:abstractNumId w:val="1"/>
  </w:num>
  <w:num w:numId="21">
    <w:abstractNumId w:val="7"/>
  </w:num>
  <w:num w:numId="22">
    <w:abstractNumId w:val="27"/>
  </w:num>
  <w:num w:numId="23">
    <w:abstractNumId w:val="13"/>
  </w:num>
  <w:num w:numId="24">
    <w:abstractNumId w:val="53"/>
  </w:num>
  <w:num w:numId="25">
    <w:abstractNumId w:val="8"/>
  </w:num>
  <w:num w:numId="26">
    <w:abstractNumId w:val="3"/>
  </w:num>
  <w:num w:numId="27">
    <w:abstractNumId w:val="26"/>
  </w:num>
  <w:num w:numId="28">
    <w:abstractNumId w:val="41"/>
  </w:num>
  <w:num w:numId="29">
    <w:abstractNumId w:val="0"/>
  </w:num>
  <w:num w:numId="30">
    <w:abstractNumId w:val="50"/>
  </w:num>
  <w:num w:numId="31">
    <w:abstractNumId w:val="54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</w:num>
  <w:num w:numId="34">
    <w:abstractNumId w:val="40"/>
  </w:num>
  <w:num w:numId="35">
    <w:abstractNumId w:val="29"/>
  </w:num>
  <w:num w:numId="36">
    <w:abstractNumId w:val="15"/>
  </w:num>
  <w:num w:numId="37">
    <w:abstractNumId w:val="28"/>
  </w:num>
  <w:num w:numId="38">
    <w:abstractNumId w:val="12"/>
  </w:num>
  <w:num w:numId="39">
    <w:abstractNumId w:val="11"/>
  </w:num>
  <w:num w:numId="40">
    <w:abstractNumId w:val="39"/>
  </w:num>
  <w:num w:numId="41">
    <w:abstractNumId w:val="51"/>
  </w:num>
  <w:num w:numId="42">
    <w:abstractNumId w:val="6"/>
  </w:num>
  <w:num w:numId="43">
    <w:abstractNumId w:val="38"/>
  </w:num>
  <w:num w:numId="44">
    <w:abstractNumId w:val="45"/>
  </w:num>
  <w:num w:numId="45">
    <w:abstractNumId w:val="37"/>
  </w:num>
  <w:num w:numId="46">
    <w:abstractNumId w:val="35"/>
  </w:num>
  <w:num w:numId="47">
    <w:abstractNumId w:val="46"/>
  </w:num>
  <w:num w:numId="48">
    <w:abstractNumId w:val="10"/>
  </w:num>
  <w:num w:numId="49">
    <w:abstractNumId w:val="32"/>
  </w:num>
  <w:num w:numId="50">
    <w:abstractNumId w:val="23"/>
  </w:num>
  <w:num w:numId="51">
    <w:abstractNumId w:val="19"/>
  </w:num>
  <w:num w:numId="52">
    <w:abstractNumId w:val="20"/>
  </w:num>
  <w:num w:numId="53">
    <w:abstractNumId w:val="34"/>
  </w:num>
  <w:num w:numId="54">
    <w:abstractNumId w:val="47"/>
  </w:num>
  <w:num w:numId="55">
    <w:abstractNumId w:val="43"/>
  </w:num>
  <w:num w:numId="56">
    <w:abstractNumId w:val="33"/>
  </w:num>
  <w:num w:numId="57">
    <w:abstractNumId w:val="16"/>
  </w:num>
  <w:num w:numId="58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0D"/>
    <w:rsid w:val="000000BC"/>
    <w:rsid w:val="0000120D"/>
    <w:rsid w:val="00003BEF"/>
    <w:rsid w:val="000047E3"/>
    <w:rsid w:val="00006D7F"/>
    <w:rsid w:val="000074E5"/>
    <w:rsid w:val="00011D89"/>
    <w:rsid w:val="000132B0"/>
    <w:rsid w:val="0001465C"/>
    <w:rsid w:val="00014B2D"/>
    <w:rsid w:val="000154EA"/>
    <w:rsid w:val="0001553D"/>
    <w:rsid w:val="00016779"/>
    <w:rsid w:val="000235F3"/>
    <w:rsid w:val="0002500B"/>
    <w:rsid w:val="00025F47"/>
    <w:rsid w:val="00027617"/>
    <w:rsid w:val="0002769F"/>
    <w:rsid w:val="00030765"/>
    <w:rsid w:val="00030DBD"/>
    <w:rsid w:val="000314A0"/>
    <w:rsid w:val="00031C72"/>
    <w:rsid w:val="0003206F"/>
    <w:rsid w:val="000321DA"/>
    <w:rsid w:val="000324F7"/>
    <w:rsid w:val="00032E0A"/>
    <w:rsid w:val="000356C0"/>
    <w:rsid w:val="00035FE4"/>
    <w:rsid w:val="00041470"/>
    <w:rsid w:val="00041DB7"/>
    <w:rsid w:val="00041E79"/>
    <w:rsid w:val="00043B86"/>
    <w:rsid w:val="0004437F"/>
    <w:rsid w:val="000453F8"/>
    <w:rsid w:val="00045685"/>
    <w:rsid w:val="0004574B"/>
    <w:rsid w:val="00047AAB"/>
    <w:rsid w:val="000502F5"/>
    <w:rsid w:val="0005248C"/>
    <w:rsid w:val="0005260C"/>
    <w:rsid w:val="0005281B"/>
    <w:rsid w:val="000566EE"/>
    <w:rsid w:val="000600B5"/>
    <w:rsid w:val="00060DCF"/>
    <w:rsid w:val="0006110E"/>
    <w:rsid w:val="000617C9"/>
    <w:rsid w:val="00062304"/>
    <w:rsid w:val="00062E01"/>
    <w:rsid w:val="000631C9"/>
    <w:rsid w:val="00063826"/>
    <w:rsid w:val="00063B5A"/>
    <w:rsid w:val="000641AA"/>
    <w:rsid w:val="000647A0"/>
    <w:rsid w:val="00064C8C"/>
    <w:rsid w:val="000656F4"/>
    <w:rsid w:val="00066450"/>
    <w:rsid w:val="000672DE"/>
    <w:rsid w:val="00067640"/>
    <w:rsid w:val="000701A7"/>
    <w:rsid w:val="00070610"/>
    <w:rsid w:val="000708BA"/>
    <w:rsid w:val="0007338D"/>
    <w:rsid w:val="000733B0"/>
    <w:rsid w:val="00073558"/>
    <w:rsid w:val="0007393E"/>
    <w:rsid w:val="000743A8"/>
    <w:rsid w:val="00074931"/>
    <w:rsid w:val="00075399"/>
    <w:rsid w:val="0007557C"/>
    <w:rsid w:val="00075827"/>
    <w:rsid w:val="00075D9B"/>
    <w:rsid w:val="00077861"/>
    <w:rsid w:val="00077CB1"/>
    <w:rsid w:val="000816FC"/>
    <w:rsid w:val="00081E46"/>
    <w:rsid w:val="00082473"/>
    <w:rsid w:val="00082D43"/>
    <w:rsid w:val="00083808"/>
    <w:rsid w:val="000844AC"/>
    <w:rsid w:val="00085669"/>
    <w:rsid w:val="00086351"/>
    <w:rsid w:val="00087BC3"/>
    <w:rsid w:val="00094C9F"/>
    <w:rsid w:val="00095817"/>
    <w:rsid w:val="00095C54"/>
    <w:rsid w:val="00095CCB"/>
    <w:rsid w:val="00095F25"/>
    <w:rsid w:val="000972BA"/>
    <w:rsid w:val="00097E8A"/>
    <w:rsid w:val="000A1842"/>
    <w:rsid w:val="000A2862"/>
    <w:rsid w:val="000A3151"/>
    <w:rsid w:val="000A386D"/>
    <w:rsid w:val="000A3987"/>
    <w:rsid w:val="000A6465"/>
    <w:rsid w:val="000B2DA7"/>
    <w:rsid w:val="000B3D67"/>
    <w:rsid w:val="000B4D1E"/>
    <w:rsid w:val="000B6F12"/>
    <w:rsid w:val="000B74EF"/>
    <w:rsid w:val="000C0CE8"/>
    <w:rsid w:val="000C13C1"/>
    <w:rsid w:val="000C1459"/>
    <w:rsid w:val="000C31CE"/>
    <w:rsid w:val="000C43E0"/>
    <w:rsid w:val="000C5B42"/>
    <w:rsid w:val="000C6CF6"/>
    <w:rsid w:val="000C7901"/>
    <w:rsid w:val="000D1777"/>
    <w:rsid w:val="000D3DC0"/>
    <w:rsid w:val="000D5AF3"/>
    <w:rsid w:val="000D5EEB"/>
    <w:rsid w:val="000E3087"/>
    <w:rsid w:val="000E6A80"/>
    <w:rsid w:val="000E79B5"/>
    <w:rsid w:val="000E7B4B"/>
    <w:rsid w:val="000F019E"/>
    <w:rsid w:val="000F26D3"/>
    <w:rsid w:val="000F2E7B"/>
    <w:rsid w:val="000F332C"/>
    <w:rsid w:val="000F4283"/>
    <w:rsid w:val="000F5220"/>
    <w:rsid w:val="000F62D9"/>
    <w:rsid w:val="000F79B7"/>
    <w:rsid w:val="0010008F"/>
    <w:rsid w:val="00100896"/>
    <w:rsid w:val="00102F16"/>
    <w:rsid w:val="00103408"/>
    <w:rsid w:val="00103AAB"/>
    <w:rsid w:val="001047CE"/>
    <w:rsid w:val="001048D9"/>
    <w:rsid w:val="001050DF"/>
    <w:rsid w:val="001067C5"/>
    <w:rsid w:val="00107A9D"/>
    <w:rsid w:val="00110A79"/>
    <w:rsid w:val="001119CE"/>
    <w:rsid w:val="00113FE6"/>
    <w:rsid w:val="00114B61"/>
    <w:rsid w:val="00114EC3"/>
    <w:rsid w:val="00116E32"/>
    <w:rsid w:val="0011716C"/>
    <w:rsid w:val="001172F2"/>
    <w:rsid w:val="001177C3"/>
    <w:rsid w:val="00117AAC"/>
    <w:rsid w:val="00117B1A"/>
    <w:rsid w:val="00120AD0"/>
    <w:rsid w:val="00122789"/>
    <w:rsid w:val="00122BBF"/>
    <w:rsid w:val="00123E5C"/>
    <w:rsid w:val="00123F51"/>
    <w:rsid w:val="00125F24"/>
    <w:rsid w:val="001311ED"/>
    <w:rsid w:val="00135EE0"/>
    <w:rsid w:val="001364E8"/>
    <w:rsid w:val="0013653F"/>
    <w:rsid w:val="00136DF0"/>
    <w:rsid w:val="00141F95"/>
    <w:rsid w:val="001435E9"/>
    <w:rsid w:val="001437A3"/>
    <w:rsid w:val="00144873"/>
    <w:rsid w:val="00145905"/>
    <w:rsid w:val="00147188"/>
    <w:rsid w:val="00147432"/>
    <w:rsid w:val="001477F8"/>
    <w:rsid w:val="00147C67"/>
    <w:rsid w:val="00147FD3"/>
    <w:rsid w:val="00151495"/>
    <w:rsid w:val="00153286"/>
    <w:rsid w:val="0015787E"/>
    <w:rsid w:val="00157DFB"/>
    <w:rsid w:val="00161650"/>
    <w:rsid w:val="00161870"/>
    <w:rsid w:val="00161DA2"/>
    <w:rsid w:val="00162EA6"/>
    <w:rsid w:val="00162EFD"/>
    <w:rsid w:val="00163EE7"/>
    <w:rsid w:val="0016486B"/>
    <w:rsid w:val="00164C8B"/>
    <w:rsid w:val="0016501C"/>
    <w:rsid w:val="00165825"/>
    <w:rsid w:val="0016637D"/>
    <w:rsid w:val="001668D6"/>
    <w:rsid w:val="00167502"/>
    <w:rsid w:val="00167FCB"/>
    <w:rsid w:val="001725A7"/>
    <w:rsid w:val="00173A39"/>
    <w:rsid w:val="00174542"/>
    <w:rsid w:val="0017613E"/>
    <w:rsid w:val="00177478"/>
    <w:rsid w:val="0018028B"/>
    <w:rsid w:val="001804AD"/>
    <w:rsid w:val="00180998"/>
    <w:rsid w:val="00180A7A"/>
    <w:rsid w:val="00181F4B"/>
    <w:rsid w:val="00182129"/>
    <w:rsid w:val="00182777"/>
    <w:rsid w:val="00182E4F"/>
    <w:rsid w:val="00184343"/>
    <w:rsid w:val="00185346"/>
    <w:rsid w:val="00185A76"/>
    <w:rsid w:val="00186B95"/>
    <w:rsid w:val="001870C5"/>
    <w:rsid w:val="0018771C"/>
    <w:rsid w:val="0019049F"/>
    <w:rsid w:val="0019129D"/>
    <w:rsid w:val="00191B19"/>
    <w:rsid w:val="00192619"/>
    <w:rsid w:val="001937C7"/>
    <w:rsid w:val="00193FB0"/>
    <w:rsid w:val="00194FE4"/>
    <w:rsid w:val="00195611"/>
    <w:rsid w:val="00195BAD"/>
    <w:rsid w:val="0019650B"/>
    <w:rsid w:val="00196535"/>
    <w:rsid w:val="00196FC2"/>
    <w:rsid w:val="001A168C"/>
    <w:rsid w:val="001A1D08"/>
    <w:rsid w:val="001A25CC"/>
    <w:rsid w:val="001A26B2"/>
    <w:rsid w:val="001A2940"/>
    <w:rsid w:val="001A3215"/>
    <w:rsid w:val="001A387C"/>
    <w:rsid w:val="001A4E87"/>
    <w:rsid w:val="001A5F7A"/>
    <w:rsid w:val="001A7C56"/>
    <w:rsid w:val="001B0E44"/>
    <w:rsid w:val="001B1020"/>
    <w:rsid w:val="001B13FD"/>
    <w:rsid w:val="001B2F81"/>
    <w:rsid w:val="001B332C"/>
    <w:rsid w:val="001B3C67"/>
    <w:rsid w:val="001B3EE9"/>
    <w:rsid w:val="001B4C03"/>
    <w:rsid w:val="001B5FAB"/>
    <w:rsid w:val="001B67BF"/>
    <w:rsid w:val="001B789B"/>
    <w:rsid w:val="001C0B72"/>
    <w:rsid w:val="001C266D"/>
    <w:rsid w:val="001C2EA5"/>
    <w:rsid w:val="001C4A64"/>
    <w:rsid w:val="001C4EFB"/>
    <w:rsid w:val="001C590E"/>
    <w:rsid w:val="001C5ABE"/>
    <w:rsid w:val="001C5E68"/>
    <w:rsid w:val="001C6233"/>
    <w:rsid w:val="001C6C97"/>
    <w:rsid w:val="001C7885"/>
    <w:rsid w:val="001D0EDD"/>
    <w:rsid w:val="001D3D95"/>
    <w:rsid w:val="001D495D"/>
    <w:rsid w:val="001D4A11"/>
    <w:rsid w:val="001D64C3"/>
    <w:rsid w:val="001D68CC"/>
    <w:rsid w:val="001D72BA"/>
    <w:rsid w:val="001D7F53"/>
    <w:rsid w:val="001E0678"/>
    <w:rsid w:val="001E2020"/>
    <w:rsid w:val="001E2BA3"/>
    <w:rsid w:val="001E4445"/>
    <w:rsid w:val="001E5D9E"/>
    <w:rsid w:val="001E6967"/>
    <w:rsid w:val="001E7080"/>
    <w:rsid w:val="001E74CF"/>
    <w:rsid w:val="001F1AAB"/>
    <w:rsid w:val="001F5873"/>
    <w:rsid w:val="001F5E59"/>
    <w:rsid w:val="001F7004"/>
    <w:rsid w:val="001F758E"/>
    <w:rsid w:val="00201EF1"/>
    <w:rsid w:val="002023D7"/>
    <w:rsid w:val="00203E7D"/>
    <w:rsid w:val="002054E5"/>
    <w:rsid w:val="0020612D"/>
    <w:rsid w:val="002065F0"/>
    <w:rsid w:val="00207E27"/>
    <w:rsid w:val="002100B7"/>
    <w:rsid w:val="00210ECA"/>
    <w:rsid w:val="00211802"/>
    <w:rsid w:val="002136E8"/>
    <w:rsid w:val="00215F79"/>
    <w:rsid w:val="0021638A"/>
    <w:rsid w:val="00216E3A"/>
    <w:rsid w:val="0021756B"/>
    <w:rsid w:val="002179E5"/>
    <w:rsid w:val="00220F13"/>
    <w:rsid w:val="002227A5"/>
    <w:rsid w:val="00224BD6"/>
    <w:rsid w:val="002251E6"/>
    <w:rsid w:val="002252E9"/>
    <w:rsid w:val="0022691B"/>
    <w:rsid w:val="00230ED5"/>
    <w:rsid w:val="00232220"/>
    <w:rsid w:val="0023542C"/>
    <w:rsid w:val="002373F3"/>
    <w:rsid w:val="002375A0"/>
    <w:rsid w:val="00237D69"/>
    <w:rsid w:val="00242FAD"/>
    <w:rsid w:val="002432A3"/>
    <w:rsid w:val="002437B7"/>
    <w:rsid w:val="002448CB"/>
    <w:rsid w:val="00245396"/>
    <w:rsid w:val="00246F2A"/>
    <w:rsid w:val="002472C3"/>
    <w:rsid w:val="00250004"/>
    <w:rsid w:val="002508F5"/>
    <w:rsid w:val="00251443"/>
    <w:rsid w:val="002515BE"/>
    <w:rsid w:val="00251623"/>
    <w:rsid w:val="0025164B"/>
    <w:rsid w:val="00252190"/>
    <w:rsid w:val="0025267E"/>
    <w:rsid w:val="002545D5"/>
    <w:rsid w:val="00255690"/>
    <w:rsid w:val="00255A71"/>
    <w:rsid w:val="0025725F"/>
    <w:rsid w:val="0025791D"/>
    <w:rsid w:val="00261138"/>
    <w:rsid w:val="002617F1"/>
    <w:rsid w:val="00263266"/>
    <w:rsid w:val="002708F0"/>
    <w:rsid w:val="0027179E"/>
    <w:rsid w:val="00272028"/>
    <w:rsid w:val="00272505"/>
    <w:rsid w:val="00275A17"/>
    <w:rsid w:val="0027643E"/>
    <w:rsid w:val="002807D3"/>
    <w:rsid w:val="0028156A"/>
    <w:rsid w:val="00281A55"/>
    <w:rsid w:val="002843ED"/>
    <w:rsid w:val="0028454C"/>
    <w:rsid w:val="00286E4D"/>
    <w:rsid w:val="00290C4C"/>
    <w:rsid w:val="0029387D"/>
    <w:rsid w:val="002942EB"/>
    <w:rsid w:val="00297DA5"/>
    <w:rsid w:val="002A0AEB"/>
    <w:rsid w:val="002A2B0D"/>
    <w:rsid w:val="002A2B1A"/>
    <w:rsid w:val="002A4BC6"/>
    <w:rsid w:val="002A5E1A"/>
    <w:rsid w:val="002A65B9"/>
    <w:rsid w:val="002A663C"/>
    <w:rsid w:val="002B0461"/>
    <w:rsid w:val="002B0E2C"/>
    <w:rsid w:val="002B2BC8"/>
    <w:rsid w:val="002B2DBF"/>
    <w:rsid w:val="002B42EB"/>
    <w:rsid w:val="002B7D63"/>
    <w:rsid w:val="002C0624"/>
    <w:rsid w:val="002C0F18"/>
    <w:rsid w:val="002C143C"/>
    <w:rsid w:val="002C2660"/>
    <w:rsid w:val="002C2B6A"/>
    <w:rsid w:val="002C3DE0"/>
    <w:rsid w:val="002C76A7"/>
    <w:rsid w:val="002D34E5"/>
    <w:rsid w:val="002D4AE8"/>
    <w:rsid w:val="002D509A"/>
    <w:rsid w:val="002D513B"/>
    <w:rsid w:val="002D5650"/>
    <w:rsid w:val="002D73BA"/>
    <w:rsid w:val="002D7574"/>
    <w:rsid w:val="002D7921"/>
    <w:rsid w:val="002D79E2"/>
    <w:rsid w:val="002D7C99"/>
    <w:rsid w:val="002E168A"/>
    <w:rsid w:val="002E287B"/>
    <w:rsid w:val="002E4033"/>
    <w:rsid w:val="002E45AA"/>
    <w:rsid w:val="002E7C4F"/>
    <w:rsid w:val="002F0426"/>
    <w:rsid w:val="002F19B9"/>
    <w:rsid w:val="002F31F0"/>
    <w:rsid w:val="002F4BA3"/>
    <w:rsid w:val="002F4DE4"/>
    <w:rsid w:val="002F5339"/>
    <w:rsid w:val="002F749E"/>
    <w:rsid w:val="002F76AD"/>
    <w:rsid w:val="00304910"/>
    <w:rsid w:val="00304EC3"/>
    <w:rsid w:val="00304F89"/>
    <w:rsid w:val="00305AD6"/>
    <w:rsid w:val="00306755"/>
    <w:rsid w:val="00307464"/>
    <w:rsid w:val="003101A6"/>
    <w:rsid w:val="00314238"/>
    <w:rsid w:val="00317042"/>
    <w:rsid w:val="00322BA1"/>
    <w:rsid w:val="0032317C"/>
    <w:rsid w:val="00323FD2"/>
    <w:rsid w:val="00325DBB"/>
    <w:rsid w:val="00331C0E"/>
    <w:rsid w:val="003330FB"/>
    <w:rsid w:val="00337729"/>
    <w:rsid w:val="00337885"/>
    <w:rsid w:val="00337F86"/>
    <w:rsid w:val="0034151C"/>
    <w:rsid w:val="003416CC"/>
    <w:rsid w:val="00341881"/>
    <w:rsid w:val="00341D6D"/>
    <w:rsid w:val="0034300E"/>
    <w:rsid w:val="00343F58"/>
    <w:rsid w:val="0034434F"/>
    <w:rsid w:val="0034637E"/>
    <w:rsid w:val="0034643C"/>
    <w:rsid w:val="00346648"/>
    <w:rsid w:val="00347522"/>
    <w:rsid w:val="0035014D"/>
    <w:rsid w:val="00350283"/>
    <w:rsid w:val="00351D5E"/>
    <w:rsid w:val="003530CC"/>
    <w:rsid w:val="00354088"/>
    <w:rsid w:val="0035460D"/>
    <w:rsid w:val="00354D22"/>
    <w:rsid w:val="00356C29"/>
    <w:rsid w:val="00357029"/>
    <w:rsid w:val="00357545"/>
    <w:rsid w:val="00360A8A"/>
    <w:rsid w:val="00362A2A"/>
    <w:rsid w:val="00364092"/>
    <w:rsid w:val="003657A9"/>
    <w:rsid w:val="00370D67"/>
    <w:rsid w:val="00371342"/>
    <w:rsid w:val="00373B53"/>
    <w:rsid w:val="00375303"/>
    <w:rsid w:val="00375B65"/>
    <w:rsid w:val="003765C8"/>
    <w:rsid w:val="0037691A"/>
    <w:rsid w:val="0037739A"/>
    <w:rsid w:val="00377C9B"/>
    <w:rsid w:val="0038001D"/>
    <w:rsid w:val="00380406"/>
    <w:rsid w:val="00381D63"/>
    <w:rsid w:val="00381DAD"/>
    <w:rsid w:val="003826FB"/>
    <w:rsid w:val="00383687"/>
    <w:rsid w:val="00385E2A"/>
    <w:rsid w:val="0038664E"/>
    <w:rsid w:val="00391AC7"/>
    <w:rsid w:val="003920AD"/>
    <w:rsid w:val="003924BB"/>
    <w:rsid w:val="00392567"/>
    <w:rsid w:val="00393EFF"/>
    <w:rsid w:val="00395308"/>
    <w:rsid w:val="00396018"/>
    <w:rsid w:val="003963B7"/>
    <w:rsid w:val="00396988"/>
    <w:rsid w:val="003A3246"/>
    <w:rsid w:val="003A3A55"/>
    <w:rsid w:val="003A4463"/>
    <w:rsid w:val="003A62FD"/>
    <w:rsid w:val="003B2A72"/>
    <w:rsid w:val="003B3A35"/>
    <w:rsid w:val="003B3D72"/>
    <w:rsid w:val="003B5007"/>
    <w:rsid w:val="003B66B5"/>
    <w:rsid w:val="003B66E4"/>
    <w:rsid w:val="003B70FF"/>
    <w:rsid w:val="003C05A5"/>
    <w:rsid w:val="003C094F"/>
    <w:rsid w:val="003C1141"/>
    <w:rsid w:val="003C2097"/>
    <w:rsid w:val="003C20BF"/>
    <w:rsid w:val="003C3E59"/>
    <w:rsid w:val="003C4DFC"/>
    <w:rsid w:val="003C4FC1"/>
    <w:rsid w:val="003C61D4"/>
    <w:rsid w:val="003C6BB7"/>
    <w:rsid w:val="003C7FCF"/>
    <w:rsid w:val="003D1656"/>
    <w:rsid w:val="003D1F96"/>
    <w:rsid w:val="003D427E"/>
    <w:rsid w:val="003D43CF"/>
    <w:rsid w:val="003D49FA"/>
    <w:rsid w:val="003D5405"/>
    <w:rsid w:val="003D6E81"/>
    <w:rsid w:val="003D7875"/>
    <w:rsid w:val="003E162E"/>
    <w:rsid w:val="003E38AD"/>
    <w:rsid w:val="003E3AC0"/>
    <w:rsid w:val="003E5E0B"/>
    <w:rsid w:val="003E6E54"/>
    <w:rsid w:val="003F10F2"/>
    <w:rsid w:val="003F5D84"/>
    <w:rsid w:val="003F7CC2"/>
    <w:rsid w:val="00401038"/>
    <w:rsid w:val="004011BD"/>
    <w:rsid w:val="00402995"/>
    <w:rsid w:val="00402D1B"/>
    <w:rsid w:val="00403CE7"/>
    <w:rsid w:val="00404354"/>
    <w:rsid w:val="00406375"/>
    <w:rsid w:val="00406977"/>
    <w:rsid w:val="004076D9"/>
    <w:rsid w:val="00412137"/>
    <w:rsid w:val="00412B91"/>
    <w:rsid w:val="004136F5"/>
    <w:rsid w:val="004147B4"/>
    <w:rsid w:val="004150F8"/>
    <w:rsid w:val="00416AB3"/>
    <w:rsid w:val="004176E2"/>
    <w:rsid w:val="00420723"/>
    <w:rsid w:val="0042186E"/>
    <w:rsid w:val="00422DC4"/>
    <w:rsid w:val="00424A27"/>
    <w:rsid w:val="00424C6B"/>
    <w:rsid w:val="00425A9F"/>
    <w:rsid w:val="004306A2"/>
    <w:rsid w:val="004309C6"/>
    <w:rsid w:val="004326D0"/>
    <w:rsid w:val="00432B61"/>
    <w:rsid w:val="0043694A"/>
    <w:rsid w:val="00441D42"/>
    <w:rsid w:val="00444228"/>
    <w:rsid w:val="0044436A"/>
    <w:rsid w:val="00444F9A"/>
    <w:rsid w:val="00445696"/>
    <w:rsid w:val="00450E6F"/>
    <w:rsid w:val="004511D6"/>
    <w:rsid w:val="00451C1A"/>
    <w:rsid w:val="00454026"/>
    <w:rsid w:val="00454FB4"/>
    <w:rsid w:val="004554EF"/>
    <w:rsid w:val="00457448"/>
    <w:rsid w:val="00462ED1"/>
    <w:rsid w:val="0046380C"/>
    <w:rsid w:val="004644DE"/>
    <w:rsid w:val="00465D5E"/>
    <w:rsid w:val="00465E99"/>
    <w:rsid w:val="00467E20"/>
    <w:rsid w:val="004701BB"/>
    <w:rsid w:val="004720CF"/>
    <w:rsid w:val="00472452"/>
    <w:rsid w:val="00473336"/>
    <w:rsid w:val="00474694"/>
    <w:rsid w:val="0047555D"/>
    <w:rsid w:val="00475AB7"/>
    <w:rsid w:val="00475ECA"/>
    <w:rsid w:val="0047638F"/>
    <w:rsid w:val="0047686E"/>
    <w:rsid w:val="004778A8"/>
    <w:rsid w:val="00480647"/>
    <w:rsid w:val="00480773"/>
    <w:rsid w:val="00481892"/>
    <w:rsid w:val="004827CF"/>
    <w:rsid w:val="004842AC"/>
    <w:rsid w:val="00485EE8"/>
    <w:rsid w:val="004864D2"/>
    <w:rsid w:val="004879E7"/>
    <w:rsid w:val="0049394E"/>
    <w:rsid w:val="00493F01"/>
    <w:rsid w:val="00494695"/>
    <w:rsid w:val="00494BC9"/>
    <w:rsid w:val="00496F55"/>
    <w:rsid w:val="00497ACA"/>
    <w:rsid w:val="00497DFE"/>
    <w:rsid w:val="004A1653"/>
    <w:rsid w:val="004A1D49"/>
    <w:rsid w:val="004A259F"/>
    <w:rsid w:val="004A34C0"/>
    <w:rsid w:val="004A34FA"/>
    <w:rsid w:val="004A6902"/>
    <w:rsid w:val="004A704F"/>
    <w:rsid w:val="004A7F85"/>
    <w:rsid w:val="004B091F"/>
    <w:rsid w:val="004B2FCA"/>
    <w:rsid w:val="004B359A"/>
    <w:rsid w:val="004B510C"/>
    <w:rsid w:val="004B5174"/>
    <w:rsid w:val="004B6D1B"/>
    <w:rsid w:val="004C01E3"/>
    <w:rsid w:val="004C0E83"/>
    <w:rsid w:val="004C162F"/>
    <w:rsid w:val="004C2CE4"/>
    <w:rsid w:val="004C3B34"/>
    <w:rsid w:val="004C4047"/>
    <w:rsid w:val="004C4818"/>
    <w:rsid w:val="004C53F8"/>
    <w:rsid w:val="004C6678"/>
    <w:rsid w:val="004C7541"/>
    <w:rsid w:val="004D07A0"/>
    <w:rsid w:val="004D1710"/>
    <w:rsid w:val="004D2101"/>
    <w:rsid w:val="004D2F89"/>
    <w:rsid w:val="004D39F2"/>
    <w:rsid w:val="004D3ADF"/>
    <w:rsid w:val="004D503A"/>
    <w:rsid w:val="004D63CE"/>
    <w:rsid w:val="004D6B5D"/>
    <w:rsid w:val="004D7A30"/>
    <w:rsid w:val="004E0474"/>
    <w:rsid w:val="004E07AE"/>
    <w:rsid w:val="004E36C8"/>
    <w:rsid w:val="004E6686"/>
    <w:rsid w:val="004E7217"/>
    <w:rsid w:val="004F00DC"/>
    <w:rsid w:val="004F1782"/>
    <w:rsid w:val="004F3A5A"/>
    <w:rsid w:val="004F4698"/>
    <w:rsid w:val="004F46D8"/>
    <w:rsid w:val="004F52FB"/>
    <w:rsid w:val="004F6B9E"/>
    <w:rsid w:val="004F76CC"/>
    <w:rsid w:val="005007E8"/>
    <w:rsid w:val="00500A4A"/>
    <w:rsid w:val="00500D90"/>
    <w:rsid w:val="00502C5F"/>
    <w:rsid w:val="00503B6C"/>
    <w:rsid w:val="00504B8C"/>
    <w:rsid w:val="00506329"/>
    <w:rsid w:val="00507E4F"/>
    <w:rsid w:val="005110F2"/>
    <w:rsid w:val="00511377"/>
    <w:rsid w:val="0051208E"/>
    <w:rsid w:val="005137BE"/>
    <w:rsid w:val="00513C76"/>
    <w:rsid w:val="00513FCE"/>
    <w:rsid w:val="005151FF"/>
    <w:rsid w:val="00515BC0"/>
    <w:rsid w:val="00520F28"/>
    <w:rsid w:val="00521A81"/>
    <w:rsid w:val="00522443"/>
    <w:rsid w:val="0052300C"/>
    <w:rsid w:val="00523177"/>
    <w:rsid w:val="00524528"/>
    <w:rsid w:val="00526580"/>
    <w:rsid w:val="00526DFE"/>
    <w:rsid w:val="00527F2C"/>
    <w:rsid w:val="00530438"/>
    <w:rsid w:val="00530915"/>
    <w:rsid w:val="0053100E"/>
    <w:rsid w:val="00531033"/>
    <w:rsid w:val="00531272"/>
    <w:rsid w:val="00531D2F"/>
    <w:rsid w:val="00534745"/>
    <w:rsid w:val="00536533"/>
    <w:rsid w:val="00536786"/>
    <w:rsid w:val="00537084"/>
    <w:rsid w:val="0053712D"/>
    <w:rsid w:val="0053781A"/>
    <w:rsid w:val="005409BD"/>
    <w:rsid w:val="0054178E"/>
    <w:rsid w:val="00542128"/>
    <w:rsid w:val="0054216C"/>
    <w:rsid w:val="00544561"/>
    <w:rsid w:val="00547C59"/>
    <w:rsid w:val="00550C13"/>
    <w:rsid w:val="005510BC"/>
    <w:rsid w:val="005519A2"/>
    <w:rsid w:val="005526FE"/>
    <w:rsid w:val="005538C3"/>
    <w:rsid w:val="0055571F"/>
    <w:rsid w:val="0056174B"/>
    <w:rsid w:val="00561A38"/>
    <w:rsid w:val="00564CEC"/>
    <w:rsid w:val="005675F6"/>
    <w:rsid w:val="00570A58"/>
    <w:rsid w:val="00570DA8"/>
    <w:rsid w:val="00572CCB"/>
    <w:rsid w:val="005757CE"/>
    <w:rsid w:val="005759A0"/>
    <w:rsid w:val="00575E65"/>
    <w:rsid w:val="005762EC"/>
    <w:rsid w:val="0057645D"/>
    <w:rsid w:val="00577B0B"/>
    <w:rsid w:val="005806B1"/>
    <w:rsid w:val="00580E5F"/>
    <w:rsid w:val="00581C5B"/>
    <w:rsid w:val="00581F5F"/>
    <w:rsid w:val="005821DF"/>
    <w:rsid w:val="00582ADB"/>
    <w:rsid w:val="00582D40"/>
    <w:rsid w:val="00583685"/>
    <w:rsid w:val="00584286"/>
    <w:rsid w:val="00585A50"/>
    <w:rsid w:val="005919BF"/>
    <w:rsid w:val="00593739"/>
    <w:rsid w:val="0059426E"/>
    <w:rsid w:val="00594C07"/>
    <w:rsid w:val="00594E24"/>
    <w:rsid w:val="005950C1"/>
    <w:rsid w:val="00596CBA"/>
    <w:rsid w:val="0059729A"/>
    <w:rsid w:val="005A0CEA"/>
    <w:rsid w:val="005A136D"/>
    <w:rsid w:val="005A13B5"/>
    <w:rsid w:val="005A14EC"/>
    <w:rsid w:val="005A3521"/>
    <w:rsid w:val="005A4591"/>
    <w:rsid w:val="005A4DD2"/>
    <w:rsid w:val="005A4F30"/>
    <w:rsid w:val="005A6D10"/>
    <w:rsid w:val="005B0371"/>
    <w:rsid w:val="005B05BE"/>
    <w:rsid w:val="005B10D1"/>
    <w:rsid w:val="005B3323"/>
    <w:rsid w:val="005B3355"/>
    <w:rsid w:val="005B45FD"/>
    <w:rsid w:val="005B5075"/>
    <w:rsid w:val="005B551A"/>
    <w:rsid w:val="005B701C"/>
    <w:rsid w:val="005C081B"/>
    <w:rsid w:val="005C0C1B"/>
    <w:rsid w:val="005C0E81"/>
    <w:rsid w:val="005C1994"/>
    <w:rsid w:val="005C4681"/>
    <w:rsid w:val="005C572E"/>
    <w:rsid w:val="005C6553"/>
    <w:rsid w:val="005C7DBA"/>
    <w:rsid w:val="005C7F67"/>
    <w:rsid w:val="005D0511"/>
    <w:rsid w:val="005D17C3"/>
    <w:rsid w:val="005D1FF0"/>
    <w:rsid w:val="005D3050"/>
    <w:rsid w:val="005D3630"/>
    <w:rsid w:val="005D6146"/>
    <w:rsid w:val="005E0018"/>
    <w:rsid w:val="005E15A5"/>
    <w:rsid w:val="005E1770"/>
    <w:rsid w:val="005E2B2E"/>
    <w:rsid w:val="005E3EFD"/>
    <w:rsid w:val="005E5D4F"/>
    <w:rsid w:val="005E7B07"/>
    <w:rsid w:val="005F0E08"/>
    <w:rsid w:val="005F0FE3"/>
    <w:rsid w:val="005F24AE"/>
    <w:rsid w:val="005F29CB"/>
    <w:rsid w:val="005F3956"/>
    <w:rsid w:val="005F51DB"/>
    <w:rsid w:val="005F5694"/>
    <w:rsid w:val="005F6A4D"/>
    <w:rsid w:val="005F6FC1"/>
    <w:rsid w:val="005F70FE"/>
    <w:rsid w:val="005F7248"/>
    <w:rsid w:val="005F7297"/>
    <w:rsid w:val="005F77B4"/>
    <w:rsid w:val="006019C0"/>
    <w:rsid w:val="00602022"/>
    <w:rsid w:val="00602355"/>
    <w:rsid w:val="00602C3C"/>
    <w:rsid w:val="00603D0F"/>
    <w:rsid w:val="00604632"/>
    <w:rsid w:val="00605724"/>
    <w:rsid w:val="006058AA"/>
    <w:rsid w:val="0060661A"/>
    <w:rsid w:val="00606F8C"/>
    <w:rsid w:val="006112A3"/>
    <w:rsid w:val="00611701"/>
    <w:rsid w:val="00611A78"/>
    <w:rsid w:val="00611FB4"/>
    <w:rsid w:val="0061209A"/>
    <w:rsid w:val="006131A5"/>
    <w:rsid w:val="006145E6"/>
    <w:rsid w:val="00614D8F"/>
    <w:rsid w:val="00624ED4"/>
    <w:rsid w:val="00625A7C"/>
    <w:rsid w:val="00625C5C"/>
    <w:rsid w:val="00631085"/>
    <w:rsid w:val="006321BB"/>
    <w:rsid w:val="00634C75"/>
    <w:rsid w:val="00636F7A"/>
    <w:rsid w:val="00637263"/>
    <w:rsid w:val="00637FF3"/>
    <w:rsid w:val="006416B1"/>
    <w:rsid w:val="006418EB"/>
    <w:rsid w:val="00642F73"/>
    <w:rsid w:val="006446B4"/>
    <w:rsid w:val="00644BDA"/>
    <w:rsid w:val="00646DA7"/>
    <w:rsid w:val="0064709E"/>
    <w:rsid w:val="00647EB9"/>
    <w:rsid w:val="006501F0"/>
    <w:rsid w:val="0065030E"/>
    <w:rsid w:val="006506D9"/>
    <w:rsid w:val="006506E9"/>
    <w:rsid w:val="00650892"/>
    <w:rsid w:val="00651474"/>
    <w:rsid w:val="006555F1"/>
    <w:rsid w:val="00655E84"/>
    <w:rsid w:val="00656222"/>
    <w:rsid w:val="00660430"/>
    <w:rsid w:val="00660827"/>
    <w:rsid w:val="00661936"/>
    <w:rsid w:val="006628C6"/>
    <w:rsid w:val="0066293C"/>
    <w:rsid w:val="00663C8E"/>
    <w:rsid w:val="006644DB"/>
    <w:rsid w:val="00664511"/>
    <w:rsid w:val="00665C13"/>
    <w:rsid w:val="00667994"/>
    <w:rsid w:val="006702C9"/>
    <w:rsid w:val="00671115"/>
    <w:rsid w:val="00673E3B"/>
    <w:rsid w:val="006741F7"/>
    <w:rsid w:val="0067458C"/>
    <w:rsid w:val="0067487F"/>
    <w:rsid w:val="0067648F"/>
    <w:rsid w:val="00680F95"/>
    <w:rsid w:val="00682BFE"/>
    <w:rsid w:val="00684BDD"/>
    <w:rsid w:val="00687CBA"/>
    <w:rsid w:val="00690173"/>
    <w:rsid w:val="006926B2"/>
    <w:rsid w:val="006929EB"/>
    <w:rsid w:val="00693184"/>
    <w:rsid w:val="006932C5"/>
    <w:rsid w:val="006933E4"/>
    <w:rsid w:val="0069533B"/>
    <w:rsid w:val="00695B13"/>
    <w:rsid w:val="00696C57"/>
    <w:rsid w:val="0069796F"/>
    <w:rsid w:val="006A07D3"/>
    <w:rsid w:val="006A11D2"/>
    <w:rsid w:val="006A18E8"/>
    <w:rsid w:val="006A21E8"/>
    <w:rsid w:val="006A233D"/>
    <w:rsid w:val="006A2C5F"/>
    <w:rsid w:val="006A4AF8"/>
    <w:rsid w:val="006A5DDA"/>
    <w:rsid w:val="006A6414"/>
    <w:rsid w:val="006A683B"/>
    <w:rsid w:val="006A7D6F"/>
    <w:rsid w:val="006A7FBC"/>
    <w:rsid w:val="006B1020"/>
    <w:rsid w:val="006B1E3C"/>
    <w:rsid w:val="006B25FC"/>
    <w:rsid w:val="006B2836"/>
    <w:rsid w:val="006B423F"/>
    <w:rsid w:val="006B4856"/>
    <w:rsid w:val="006B4969"/>
    <w:rsid w:val="006B5747"/>
    <w:rsid w:val="006B5C73"/>
    <w:rsid w:val="006B5DBC"/>
    <w:rsid w:val="006B6BAB"/>
    <w:rsid w:val="006C0A6F"/>
    <w:rsid w:val="006C0C97"/>
    <w:rsid w:val="006C11BB"/>
    <w:rsid w:val="006C298C"/>
    <w:rsid w:val="006C46E8"/>
    <w:rsid w:val="006C480D"/>
    <w:rsid w:val="006C4A1A"/>
    <w:rsid w:val="006C62B2"/>
    <w:rsid w:val="006C6A23"/>
    <w:rsid w:val="006D0D0E"/>
    <w:rsid w:val="006D121B"/>
    <w:rsid w:val="006D1C73"/>
    <w:rsid w:val="006D2281"/>
    <w:rsid w:val="006D3B91"/>
    <w:rsid w:val="006D5216"/>
    <w:rsid w:val="006D60CE"/>
    <w:rsid w:val="006E047E"/>
    <w:rsid w:val="006E0B79"/>
    <w:rsid w:val="006E235E"/>
    <w:rsid w:val="006E48B5"/>
    <w:rsid w:val="006F0607"/>
    <w:rsid w:val="006F2272"/>
    <w:rsid w:val="006F41B8"/>
    <w:rsid w:val="006F679F"/>
    <w:rsid w:val="006F7BBC"/>
    <w:rsid w:val="0070107C"/>
    <w:rsid w:val="0070136F"/>
    <w:rsid w:val="0070206C"/>
    <w:rsid w:val="00702CB3"/>
    <w:rsid w:val="00704D59"/>
    <w:rsid w:val="00706EB3"/>
    <w:rsid w:val="00707562"/>
    <w:rsid w:val="00710EFA"/>
    <w:rsid w:val="00711545"/>
    <w:rsid w:val="007126E4"/>
    <w:rsid w:val="007150D5"/>
    <w:rsid w:val="00716297"/>
    <w:rsid w:val="00716CDE"/>
    <w:rsid w:val="00716D2C"/>
    <w:rsid w:val="007173F0"/>
    <w:rsid w:val="007208A1"/>
    <w:rsid w:val="0072104A"/>
    <w:rsid w:val="007211B6"/>
    <w:rsid w:val="0072135B"/>
    <w:rsid w:val="007221A5"/>
    <w:rsid w:val="007229F9"/>
    <w:rsid w:val="00723D1B"/>
    <w:rsid w:val="00724093"/>
    <w:rsid w:val="00727292"/>
    <w:rsid w:val="00727BF2"/>
    <w:rsid w:val="007307DB"/>
    <w:rsid w:val="00731EE8"/>
    <w:rsid w:val="00732A2E"/>
    <w:rsid w:val="007335E1"/>
    <w:rsid w:val="00733FD1"/>
    <w:rsid w:val="00736469"/>
    <w:rsid w:val="0073754E"/>
    <w:rsid w:val="007415DD"/>
    <w:rsid w:val="007444DF"/>
    <w:rsid w:val="0074526D"/>
    <w:rsid w:val="00745963"/>
    <w:rsid w:val="00745CA9"/>
    <w:rsid w:val="00745E74"/>
    <w:rsid w:val="0074642D"/>
    <w:rsid w:val="0074722B"/>
    <w:rsid w:val="00747757"/>
    <w:rsid w:val="00747C68"/>
    <w:rsid w:val="00750F61"/>
    <w:rsid w:val="00751A06"/>
    <w:rsid w:val="00752099"/>
    <w:rsid w:val="007532D5"/>
    <w:rsid w:val="00753BC9"/>
    <w:rsid w:val="00753D25"/>
    <w:rsid w:val="007551F5"/>
    <w:rsid w:val="00755727"/>
    <w:rsid w:val="00756D83"/>
    <w:rsid w:val="007575DE"/>
    <w:rsid w:val="00760535"/>
    <w:rsid w:val="0076229E"/>
    <w:rsid w:val="00763673"/>
    <w:rsid w:val="00764D4F"/>
    <w:rsid w:val="00765C9D"/>
    <w:rsid w:val="0076688B"/>
    <w:rsid w:val="00767635"/>
    <w:rsid w:val="00770491"/>
    <w:rsid w:val="00771564"/>
    <w:rsid w:val="00772B6C"/>
    <w:rsid w:val="0077321A"/>
    <w:rsid w:val="00773BCA"/>
    <w:rsid w:val="007758E0"/>
    <w:rsid w:val="00780730"/>
    <w:rsid w:val="00780B97"/>
    <w:rsid w:val="007818AE"/>
    <w:rsid w:val="00781963"/>
    <w:rsid w:val="00781B29"/>
    <w:rsid w:val="0078249F"/>
    <w:rsid w:val="007832A7"/>
    <w:rsid w:val="00784825"/>
    <w:rsid w:val="007872EE"/>
    <w:rsid w:val="00790E39"/>
    <w:rsid w:val="007911CC"/>
    <w:rsid w:val="0079147F"/>
    <w:rsid w:val="00794664"/>
    <w:rsid w:val="007955F0"/>
    <w:rsid w:val="007967E3"/>
    <w:rsid w:val="007A1851"/>
    <w:rsid w:val="007A1A65"/>
    <w:rsid w:val="007A43B5"/>
    <w:rsid w:val="007A4953"/>
    <w:rsid w:val="007A52E6"/>
    <w:rsid w:val="007A7E3E"/>
    <w:rsid w:val="007B0158"/>
    <w:rsid w:val="007B0928"/>
    <w:rsid w:val="007B156A"/>
    <w:rsid w:val="007B3315"/>
    <w:rsid w:val="007B33B0"/>
    <w:rsid w:val="007B4292"/>
    <w:rsid w:val="007B597C"/>
    <w:rsid w:val="007B5EFD"/>
    <w:rsid w:val="007B716D"/>
    <w:rsid w:val="007B720E"/>
    <w:rsid w:val="007C0ADE"/>
    <w:rsid w:val="007C0CBD"/>
    <w:rsid w:val="007C1240"/>
    <w:rsid w:val="007C4B2F"/>
    <w:rsid w:val="007C50EC"/>
    <w:rsid w:val="007C608B"/>
    <w:rsid w:val="007C672F"/>
    <w:rsid w:val="007C7C9F"/>
    <w:rsid w:val="007C7FAC"/>
    <w:rsid w:val="007D033D"/>
    <w:rsid w:val="007D0C1C"/>
    <w:rsid w:val="007D13AC"/>
    <w:rsid w:val="007D1551"/>
    <w:rsid w:val="007D2F85"/>
    <w:rsid w:val="007D5281"/>
    <w:rsid w:val="007D5D93"/>
    <w:rsid w:val="007D6190"/>
    <w:rsid w:val="007D7BFD"/>
    <w:rsid w:val="007E048B"/>
    <w:rsid w:val="007E328E"/>
    <w:rsid w:val="007E59B7"/>
    <w:rsid w:val="007E62AF"/>
    <w:rsid w:val="007E648F"/>
    <w:rsid w:val="007E65AE"/>
    <w:rsid w:val="007E7076"/>
    <w:rsid w:val="007E71D9"/>
    <w:rsid w:val="007F034F"/>
    <w:rsid w:val="007F0AA0"/>
    <w:rsid w:val="007F10D9"/>
    <w:rsid w:val="007F2012"/>
    <w:rsid w:val="007F2132"/>
    <w:rsid w:val="007F43D1"/>
    <w:rsid w:val="007F5F29"/>
    <w:rsid w:val="007F673A"/>
    <w:rsid w:val="00801041"/>
    <w:rsid w:val="00801C87"/>
    <w:rsid w:val="008023A4"/>
    <w:rsid w:val="008025DE"/>
    <w:rsid w:val="00803190"/>
    <w:rsid w:val="0080442A"/>
    <w:rsid w:val="00805E0C"/>
    <w:rsid w:val="00806225"/>
    <w:rsid w:val="00806A9C"/>
    <w:rsid w:val="00810B89"/>
    <w:rsid w:val="00813F80"/>
    <w:rsid w:val="00814749"/>
    <w:rsid w:val="00814C92"/>
    <w:rsid w:val="00815DFA"/>
    <w:rsid w:val="00817361"/>
    <w:rsid w:val="00817CD3"/>
    <w:rsid w:val="00821A6C"/>
    <w:rsid w:val="0082290D"/>
    <w:rsid w:val="00824C12"/>
    <w:rsid w:val="0082760B"/>
    <w:rsid w:val="00830A92"/>
    <w:rsid w:val="00830D3E"/>
    <w:rsid w:val="00831DBD"/>
    <w:rsid w:val="00833167"/>
    <w:rsid w:val="008331BF"/>
    <w:rsid w:val="00834A05"/>
    <w:rsid w:val="00835883"/>
    <w:rsid w:val="008359F2"/>
    <w:rsid w:val="00836767"/>
    <w:rsid w:val="00840042"/>
    <w:rsid w:val="00843CD0"/>
    <w:rsid w:val="00844F68"/>
    <w:rsid w:val="00845F34"/>
    <w:rsid w:val="0084643B"/>
    <w:rsid w:val="0084778E"/>
    <w:rsid w:val="00847DF3"/>
    <w:rsid w:val="00851842"/>
    <w:rsid w:val="0085216C"/>
    <w:rsid w:val="00852974"/>
    <w:rsid w:val="00852A90"/>
    <w:rsid w:val="00855AE5"/>
    <w:rsid w:val="008561CD"/>
    <w:rsid w:val="00856A66"/>
    <w:rsid w:val="00856C71"/>
    <w:rsid w:val="00856D59"/>
    <w:rsid w:val="00857084"/>
    <w:rsid w:val="008574D5"/>
    <w:rsid w:val="0086093E"/>
    <w:rsid w:val="008618E0"/>
    <w:rsid w:val="0086305E"/>
    <w:rsid w:val="00865756"/>
    <w:rsid w:val="00866BB8"/>
    <w:rsid w:val="008677CE"/>
    <w:rsid w:val="00870EB5"/>
    <w:rsid w:val="00874175"/>
    <w:rsid w:val="00874368"/>
    <w:rsid w:val="00875E34"/>
    <w:rsid w:val="00875EF6"/>
    <w:rsid w:val="00881EDD"/>
    <w:rsid w:val="00884A12"/>
    <w:rsid w:val="00885143"/>
    <w:rsid w:val="008865DB"/>
    <w:rsid w:val="00886EF1"/>
    <w:rsid w:val="00893C98"/>
    <w:rsid w:val="00893F34"/>
    <w:rsid w:val="00895032"/>
    <w:rsid w:val="00895700"/>
    <w:rsid w:val="00895AB2"/>
    <w:rsid w:val="00896336"/>
    <w:rsid w:val="00896954"/>
    <w:rsid w:val="00896C2A"/>
    <w:rsid w:val="00897CF2"/>
    <w:rsid w:val="00897E21"/>
    <w:rsid w:val="008A0081"/>
    <w:rsid w:val="008A1995"/>
    <w:rsid w:val="008A20B7"/>
    <w:rsid w:val="008A26B3"/>
    <w:rsid w:val="008A3D9D"/>
    <w:rsid w:val="008A3E32"/>
    <w:rsid w:val="008A4381"/>
    <w:rsid w:val="008A4B11"/>
    <w:rsid w:val="008A5E59"/>
    <w:rsid w:val="008B343A"/>
    <w:rsid w:val="008B39CF"/>
    <w:rsid w:val="008B610F"/>
    <w:rsid w:val="008B68EE"/>
    <w:rsid w:val="008B72B4"/>
    <w:rsid w:val="008B7A22"/>
    <w:rsid w:val="008B7F5E"/>
    <w:rsid w:val="008C0211"/>
    <w:rsid w:val="008C05A5"/>
    <w:rsid w:val="008C1DC3"/>
    <w:rsid w:val="008C3E20"/>
    <w:rsid w:val="008C3F1E"/>
    <w:rsid w:val="008C3FAF"/>
    <w:rsid w:val="008C44CF"/>
    <w:rsid w:val="008C51DA"/>
    <w:rsid w:val="008C561A"/>
    <w:rsid w:val="008D06A6"/>
    <w:rsid w:val="008D100D"/>
    <w:rsid w:val="008D1BFA"/>
    <w:rsid w:val="008D29D6"/>
    <w:rsid w:val="008D2F14"/>
    <w:rsid w:val="008D383A"/>
    <w:rsid w:val="008D49F7"/>
    <w:rsid w:val="008D6090"/>
    <w:rsid w:val="008D612E"/>
    <w:rsid w:val="008D696A"/>
    <w:rsid w:val="008D6BBB"/>
    <w:rsid w:val="008D762B"/>
    <w:rsid w:val="008E0213"/>
    <w:rsid w:val="008E0BBE"/>
    <w:rsid w:val="008E0C8E"/>
    <w:rsid w:val="008E2076"/>
    <w:rsid w:val="008E334C"/>
    <w:rsid w:val="008E3933"/>
    <w:rsid w:val="008E423C"/>
    <w:rsid w:val="008E5C49"/>
    <w:rsid w:val="008F05E3"/>
    <w:rsid w:val="008F2393"/>
    <w:rsid w:val="008F276A"/>
    <w:rsid w:val="008F3121"/>
    <w:rsid w:val="008F3A6C"/>
    <w:rsid w:val="008F3FE9"/>
    <w:rsid w:val="008F5127"/>
    <w:rsid w:val="008F5609"/>
    <w:rsid w:val="008F6526"/>
    <w:rsid w:val="008F69A2"/>
    <w:rsid w:val="008F708B"/>
    <w:rsid w:val="008F7B62"/>
    <w:rsid w:val="009002C9"/>
    <w:rsid w:val="00901B6E"/>
    <w:rsid w:val="0090255D"/>
    <w:rsid w:val="00902B24"/>
    <w:rsid w:val="00903495"/>
    <w:rsid w:val="0090355F"/>
    <w:rsid w:val="0090368A"/>
    <w:rsid w:val="00903966"/>
    <w:rsid w:val="00903D63"/>
    <w:rsid w:val="00904242"/>
    <w:rsid w:val="009042D4"/>
    <w:rsid w:val="009047E5"/>
    <w:rsid w:val="00905A02"/>
    <w:rsid w:val="00905D0F"/>
    <w:rsid w:val="009063E6"/>
    <w:rsid w:val="00906980"/>
    <w:rsid w:val="00906A8E"/>
    <w:rsid w:val="0090738B"/>
    <w:rsid w:val="009076A2"/>
    <w:rsid w:val="00910755"/>
    <w:rsid w:val="00911249"/>
    <w:rsid w:val="009115C5"/>
    <w:rsid w:val="0091232C"/>
    <w:rsid w:val="00913011"/>
    <w:rsid w:val="00913C06"/>
    <w:rsid w:val="00914CB9"/>
    <w:rsid w:val="00916F8A"/>
    <w:rsid w:val="00925445"/>
    <w:rsid w:val="0092593B"/>
    <w:rsid w:val="00927FA6"/>
    <w:rsid w:val="009315CD"/>
    <w:rsid w:val="00931C41"/>
    <w:rsid w:val="009321BA"/>
    <w:rsid w:val="00933DED"/>
    <w:rsid w:val="00933E65"/>
    <w:rsid w:val="00934190"/>
    <w:rsid w:val="0093496C"/>
    <w:rsid w:val="00935177"/>
    <w:rsid w:val="00935F1A"/>
    <w:rsid w:val="0094029F"/>
    <w:rsid w:val="00941F5E"/>
    <w:rsid w:val="009425B2"/>
    <w:rsid w:val="00942FFD"/>
    <w:rsid w:val="00945621"/>
    <w:rsid w:val="00945BD6"/>
    <w:rsid w:val="00946C36"/>
    <w:rsid w:val="00946F57"/>
    <w:rsid w:val="009474AE"/>
    <w:rsid w:val="00951162"/>
    <w:rsid w:val="0095502B"/>
    <w:rsid w:val="0095575F"/>
    <w:rsid w:val="00955787"/>
    <w:rsid w:val="00956218"/>
    <w:rsid w:val="00956661"/>
    <w:rsid w:val="00956CE6"/>
    <w:rsid w:val="009617FD"/>
    <w:rsid w:val="009627F6"/>
    <w:rsid w:val="00963D74"/>
    <w:rsid w:val="009642E9"/>
    <w:rsid w:val="00964356"/>
    <w:rsid w:val="0096526F"/>
    <w:rsid w:val="00965697"/>
    <w:rsid w:val="00965AD0"/>
    <w:rsid w:val="00966165"/>
    <w:rsid w:val="009670E9"/>
    <w:rsid w:val="00967635"/>
    <w:rsid w:val="00967E45"/>
    <w:rsid w:val="00970B62"/>
    <w:rsid w:val="00971EE9"/>
    <w:rsid w:val="00974720"/>
    <w:rsid w:val="0097741E"/>
    <w:rsid w:val="00980EAB"/>
    <w:rsid w:val="009844A2"/>
    <w:rsid w:val="00984BE7"/>
    <w:rsid w:val="009852AB"/>
    <w:rsid w:val="00985879"/>
    <w:rsid w:val="0098625C"/>
    <w:rsid w:val="00986767"/>
    <w:rsid w:val="00991325"/>
    <w:rsid w:val="0099179B"/>
    <w:rsid w:val="00992393"/>
    <w:rsid w:val="0099269C"/>
    <w:rsid w:val="0099403A"/>
    <w:rsid w:val="0099715B"/>
    <w:rsid w:val="00997BE0"/>
    <w:rsid w:val="009A0A5C"/>
    <w:rsid w:val="009A19BC"/>
    <w:rsid w:val="009A2755"/>
    <w:rsid w:val="009A27EE"/>
    <w:rsid w:val="009A4592"/>
    <w:rsid w:val="009A4D57"/>
    <w:rsid w:val="009A5881"/>
    <w:rsid w:val="009A7BBA"/>
    <w:rsid w:val="009B2104"/>
    <w:rsid w:val="009B444E"/>
    <w:rsid w:val="009B49BE"/>
    <w:rsid w:val="009B6CC0"/>
    <w:rsid w:val="009B744F"/>
    <w:rsid w:val="009C1BD2"/>
    <w:rsid w:val="009C1E03"/>
    <w:rsid w:val="009C3D6F"/>
    <w:rsid w:val="009C48E6"/>
    <w:rsid w:val="009C5EFB"/>
    <w:rsid w:val="009C6122"/>
    <w:rsid w:val="009D20D0"/>
    <w:rsid w:val="009D218D"/>
    <w:rsid w:val="009D23F2"/>
    <w:rsid w:val="009D37C9"/>
    <w:rsid w:val="009D4DDB"/>
    <w:rsid w:val="009D5439"/>
    <w:rsid w:val="009D5D73"/>
    <w:rsid w:val="009D65DF"/>
    <w:rsid w:val="009D6F1E"/>
    <w:rsid w:val="009D7F1C"/>
    <w:rsid w:val="009E05AE"/>
    <w:rsid w:val="009E0723"/>
    <w:rsid w:val="009E186D"/>
    <w:rsid w:val="009E2E7C"/>
    <w:rsid w:val="009E3A87"/>
    <w:rsid w:val="009E3BF5"/>
    <w:rsid w:val="009E577B"/>
    <w:rsid w:val="009F0FCE"/>
    <w:rsid w:val="009F1A7C"/>
    <w:rsid w:val="009F2F00"/>
    <w:rsid w:val="009F4F47"/>
    <w:rsid w:val="009F57A6"/>
    <w:rsid w:val="009F5B5E"/>
    <w:rsid w:val="009F78EC"/>
    <w:rsid w:val="009F7BB0"/>
    <w:rsid w:val="00A00B79"/>
    <w:rsid w:val="00A02537"/>
    <w:rsid w:val="00A06AFC"/>
    <w:rsid w:val="00A07409"/>
    <w:rsid w:val="00A07FE2"/>
    <w:rsid w:val="00A10D21"/>
    <w:rsid w:val="00A10E23"/>
    <w:rsid w:val="00A11C1D"/>
    <w:rsid w:val="00A11E8B"/>
    <w:rsid w:val="00A12534"/>
    <w:rsid w:val="00A16BB6"/>
    <w:rsid w:val="00A17079"/>
    <w:rsid w:val="00A176CF"/>
    <w:rsid w:val="00A20A35"/>
    <w:rsid w:val="00A2108A"/>
    <w:rsid w:val="00A215D8"/>
    <w:rsid w:val="00A2161F"/>
    <w:rsid w:val="00A2240E"/>
    <w:rsid w:val="00A22741"/>
    <w:rsid w:val="00A22749"/>
    <w:rsid w:val="00A22FBD"/>
    <w:rsid w:val="00A23066"/>
    <w:rsid w:val="00A230B2"/>
    <w:rsid w:val="00A25751"/>
    <w:rsid w:val="00A26E71"/>
    <w:rsid w:val="00A27016"/>
    <w:rsid w:val="00A3045E"/>
    <w:rsid w:val="00A31338"/>
    <w:rsid w:val="00A32120"/>
    <w:rsid w:val="00A32F8D"/>
    <w:rsid w:val="00A33152"/>
    <w:rsid w:val="00A36166"/>
    <w:rsid w:val="00A3742F"/>
    <w:rsid w:val="00A401D0"/>
    <w:rsid w:val="00A4079A"/>
    <w:rsid w:val="00A42794"/>
    <w:rsid w:val="00A42F2A"/>
    <w:rsid w:val="00A44B7D"/>
    <w:rsid w:val="00A47B2F"/>
    <w:rsid w:val="00A47D0D"/>
    <w:rsid w:val="00A5030D"/>
    <w:rsid w:val="00A52991"/>
    <w:rsid w:val="00A55908"/>
    <w:rsid w:val="00A57D9B"/>
    <w:rsid w:val="00A60A2B"/>
    <w:rsid w:val="00A62733"/>
    <w:rsid w:val="00A627C5"/>
    <w:rsid w:val="00A62979"/>
    <w:rsid w:val="00A6338A"/>
    <w:rsid w:val="00A63656"/>
    <w:rsid w:val="00A65FFA"/>
    <w:rsid w:val="00A676AD"/>
    <w:rsid w:val="00A67BEB"/>
    <w:rsid w:val="00A708ED"/>
    <w:rsid w:val="00A71497"/>
    <w:rsid w:val="00A71EFB"/>
    <w:rsid w:val="00A71F26"/>
    <w:rsid w:val="00A726CE"/>
    <w:rsid w:val="00A72AF2"/>
    <w:rsid w:val="00A746D8"/>
    <w:rsid w:val="00A75F90"/>
    <w:rsid w:val="00A76E71"/>
    <w:rsid w:val="00A80800"/>
    <w:rsid w:val="00A80D06"/>
    <w:rsid w:val="00A81726"/>
    <w:rsid w:val="00A8263F"/>
    <w:rsid w:val="00A82A7E"/>
    <w:rsid w:val="00A82CFD"/>
    <w:rsid w:val="00A839A1"/>
    <w:rsid w:val="00A845B7"/>
    <w:rsid w:val="00A8504F"/>
    <w:rsid w:val="00A85EDF"/>
    <w:rsid w:val="00A86249"/>
    <w:rsid w:val="00A864D7"/>
    <w:rsid w:val="00A867C0"/>
    <w:rsid w:val="00A86F16"/>
    <w:rsid w:val="00A872C2"/>
    <w:rsid w:val="00A87D04"/>
    <w:rsid w:val="00A87DA7"/>
    <w:rsid w:val="00A91AE4"/>
    <w:rsid w:val="00A92532"/>
    <w:rsid w:val="00A955D4"/>
    <w:rsid w:val="00A96261"/>
    <w:rsid w:val="00A96A66"/>
    <w:rsid w:val="00A970A1"/>
    <w:rsid w:val="00A97626"/>
    <w:rsid w:val="00A97EB7"/>
    <w:rsid w:val="00AA2943"/>
    <w:rsid w:val="00AA31ED"/>
    <w:rsid w:val="00AA375F"/>
    <w:rsid w:val="00AA45BB"/>
    <w:rsid w:val="00AA4733"/>
    <w:rsid w:val="00AA4794"/>
    <w:rsid w:val="00AA4D51"/>
    <w:rsid w:val="00AA5428"/>
    <w:rsid w:val="00AA6969"/>
    <w:rsid w:val="00AA7372"/>
    <w:rsid w:val="00AA7D01"/>
    <w:rsid w:val="00AA7D51"/>
    <w:rsid w:val="00AB0ED7"/>
    <w:rsid w:val="00AB253A"/>
    <w:rsid w:val="00AB2D1B"/>
    <w:rsid w:val="00AB3643"/>
    <w:rsid w:val="00AB3697"/>
    <w:rsid w:val="00AB5E75"/>
    <w:rsid w:val="00AB6EF7"/>
    <w:rsid w:val="00AB7970"/>
    <w:rsid w:val="00AC01A7"/>
    <w:rsid w:val="00AC0287"/>
    <w:rsid w:val="00AC18F9"/>
    <w:rsid w:val="00AC6C35"/>
    <w:rsid w:val="00AC794E"/>
    <w:rsid w:val="00AC7B48"/>
    <w:rsid w:val="00AD297E"/>
    <w:rsid w:val="00AD340E"/>
    <w:rsid w:val="00AD43EF"/>
    <w:rsid w:val="00AD5591"/>
    <w:rsid w:val="00AD6BFD"/>
    <w:rsid w:val="00AD730D"/>
    <w:rsid w:val="00AE1A67"/>
    <w:rsid w:val="00AE2664"/>
    <w:rsid w:val="00AE3181"/>
    <w:rsid w:val="00AE3536"/>
    <w:rsid w:val="00AE4518"/>
    <w:rsid w:val="00AE4DA3"/>
    <w:rsid w:val="00AE6D7B"/>
    <w:rsid w:val="00AE714B"/>
    <w:rsid w:val="00AE75C5"/>
    <w:rsid w:val="00AF0269"/>
    <w:rsid w:val="00AF132C"/>
    <w:rsid w:val="00AF1579"/>
    <w:rsid w:val="00AF28B3"/>
    <w:rsid w:val="00AF3610"/>
    <w:rsid w:val="00AF3B79"/>
    <w:rsid w:val="00AF56FD"/>
    <w:rsid w:val="00AF58E8"/>
    <w:rsid w:val="00AF5AE1"/>
    <w:rsid w:val="00AF6BE4"/>
    <w:rsid w:val="00AF6F75"/>
    <w:rsid w:val="00AF75F5"/>
    <w:rsid w:val="00AF7CE2"/>
    <w:rsid w:val="00B0217F"/>
    <w:rsid w:val="00B02AE5"/>
    <w:rsid w:val="00B038DE"/>
    <w:rsid w:val="00B0495A"/>
    <w:rsid w:val="00B0621E"/>
    <w:rsid w:val="00B06307"/>
    <w:rsid w:val="00B10DB3"/>
    <w:rsid w:val="00B123C2"/>
    <w:rsid w:val="00B133DE"/>
    <w:rsid w:val="00B15D3B"/>
    <w:rsid w:val="00B1733A"/>
    <w:rsid w:val="00B176D7"/>
    <w:rsid w:val="00B1792A"/>
    <w:rsid w:val="00B17D71"/>
    <w:rsid w:val="00B203DA"/>
    <w:rsid w:val="00B20990"/>
    <w:rsid w:val="00B2215E"/>
    <w:rsid w:val="00B2255A"/>
    <w:rsid w:val="00B22C5C"/>
    <w:rsid w:val="00B2330E"/>
    <w:rsid w:val="00B23F64"/>
    <w:rsid w:val="00B23FFD"/>
    <w:rsid w:val="00B2414C"/>
    <w:rsid w:val="00B24F24"/>
    <w:rsid w:val="00B24F60"/>
    <w:rsid w:val="00B2560B"/>
    <w:rsid w:val="00B25E5F"/>
    <w:rsid w:val="00B26E8B"/>
    <w:rsid w:val="00B30119"/>
    <w:rsid w:val="00B31464"/>
    <w:rsid w:val="00B3155F"/>
    <w:rsid w:val="00B3169B"/>
    <w:rsid w:val="00B322E3"/>
    <w:rsid w:val="00B328E8"/>
    <w:rsid w:val="00B34ACA"/>
    <w:rsid w:val="00B34D66"/>
    <w:rsid w:val="00B351FF"/>
    <w:rsid w:val="00B366B9"/>
    <w:rsid w:val="00B3703A"/>
    <w:rsid w:val="00B37191"/>
    <w:rsid w:val="00B418E1"/>
    <w:rsid w:val="00B41B71"/>
    <w:rsid w:val="00B4366F"/>
    <w:rsid w:val="00B44D2C"/>
    <w:rsid w:val="00B4519F"/>
    <w:rsid w:val="00B46302"/>
    <w:rsid w:val="00B47C99"/>
    <w:rsid w:val="00B502BF"/>
    <w:rsid w:val="00B5110D"/>
    <w:rsid w:val="00B5145E"/>
    <w:rsid w:val="00B5236D"/>
    <w:rsid w:val="00B529E9"/>
    <w:rsid w:val="00B52C60"/>
    <w:rsid w:val="00B53E0D"/>
    <w:rsid w:val="00B54966"/>
    <w:rsid w:val="00B55A8B"/>
    <w:rsid w:val="00B55AE6"/>
    <w:rsid w:val="00B56EFA"/>
    <w:rsid w:val="00B57478"/>
    <w:rsid w:val="00B6028F"/>
    <w:rsid w:val="00B6185C"/>
    <w:rsid w:val="00B63624"/>
    <w:rsid w:val="00B63C20"/>
    <w:rsid w:val="00B64157"/>
    <w:rsid w:val="00B64FCB"/>
    <w:rsid w:val="00B6528D"/>
    <w:rsid w:val="00B65A42"/>
    <w:rsid w:val="00B65CC4"/>
    <w:rsid w:val="00B66BE2"/>
    <w:rsid w:val="00B66EB5"/>
    <w:rsid w:val="00B67350"/>
    <w:rsid w:val="00B67B26"/>
    <w:rsid w:val="00B70E20"/>
    <w:rsid w:val="00B7173D"/>
    <w:rsid w:val="00B71FF5"/>
    <w:rsid w:val="00B723A7"/>
    <w:rsid w:val="00B7338A"/>
    <w:rsid w:val="00B73D75"/>
    <w:rsid w:val="00B73DBB"/>
    <w:rsid w:val="00B748A1"/>
    <w:rsid w:val="00B74A08"/>
    <w:rsid w:val="00B76B6F"/>
    <w:rsid w:val="00B842E2"/>
    <w:rsid w:val="00B84ED8"/>
    <w:rsid w:val="00B87344"/>
    <w:rsid w:val="00B87495"/>
    <w:rsid w:val="00B9197A"/>
    <w:rsid w:val="00B9567E"/>
    <w:rsid w:val="00B96EFA"/>
    <w:rsid w:val="00BA2979"/>
    <w:rsid w:val="00BA2F02"/>
    <w:rsid w:val="00BA3A37"/>
    <w:rsid w:val="00BA3FED"/>
    <w:rsid w:val="00BA55D4"/>
    <w:rsid w:val="00BA5D70"/>
    <w:rsid w:val="00BA6079"/>
    <w:rsid w:val="00BB0C8B"/>
    <w:rsid w:val="00BB2945"/>
    <w:rsid w:val="00BB2F04"/>
    <w:rsid w:val="00BB4FCB"/>
    <w:rsid w:val="00BB513C"/>
    <w:rsid w:val="00BB54B1"/>
    <w:rsid w:val="00BB5825"/>
    <w:rsid w:val="00BB5846"/>
    <w:rsid w:val="00BB65A8"/>
    <w:rsid w:val="00BB73E6"/>
    <w:rsid w:val="00BB77A2"/>
    <w:rsid w:val="00BC0C85"/>
    <w:rsid w:val="00BC0F5C"/>
    <w:rsid w:val="00BC176C"/>
    <w:rsid w:val="00BC1C5D"/>
    <w:rsid w:val="00BC7368"/>
    <w:rsid w:val="00BD00D5"/>
    <w:rsid w:val="00BD01BB"/>
    <w:rsid w:val="00BD044B"/>
    <w:rsid w:val="00BD550D"/>
    <w:rsid w:val="00BD5760"/>
    <w:rsid w:val="00BD58A5"/>
    <w:rsid w:val="00BD5AE9"/>
    <w:rsid w:val="00BD64C5"/>
    <w:rsid w:val="00BD6B2C"/>
    <w:rsid w:val="00BD6FE8"/>
    <w:rsid w:val="00BD75D7"/>
    <w:rsid w:val="00BE0328"/>
    <w:rsid w:val="00BE1A60"/>
    <w:rsid w:val="00BE2F4D"/>
    <w:rsid w:val="00BE3ED7"/>
    <w:rsid w:val="00BE67D8"/>
    <w:rsid w:val="00BE6906"/>
    <w:rsid w:val="00BE6E9F"/>
    <w:rsid w:val="00BE72A5"/>
    <w:rsid w:val="00BF0F5D"/>
    <w:rsid w:val="00BF3B80"/>
    <w:rsid w:val="00BF3EDA"/>
    <w:rsid w:val="00BF56C0"/>
    <w:rsid w:val="00BF5E11"/>
    <w:rsid w:val="00BF6CCB"/>
    <w:rsid w:val="00C00256"/>
    <w:rsid w:val="00C01287"/>
    <w:rsid w:val="00C01DC0"/>
    <w:rsid w:val="00C021F2"/>
    <w:rsid w:val="00C02FC5"/>
    <w:rsid w:val="00C033BA"/>
    <w:rsid w:val="00C037D5"/>
    <w:rsid w:val="00C052F9"/>
    <w:rsid w:val="00C1057C"/>
    <w:rsid w:val="00C125B8"/>
    <w:rsid w:val="00C12D3F"/>
    <w:rsid w:val="00C14695"/>
    <w:rsid w:val="00C1480E"/>
    <w:rsid w:val="00C16025"/>
    <w:rsid w:val="00C17A7B"/>
    <w:rsid w:val="00C17DD6"/>
    <w:rsid w:val="00C2009A"/>
    <w:rsid w:val="00C214AA"/>
    <w:rsid w:val="00C22351"/>
    <w:rsid w:val="00C22A30"/>
    <w:rsid w:val="00C22B22"/>
    <w:rsid w:val="00C23137"/>
    <w:rsid w:val="00C23489"/>
    <w:rsid w:val="00C236C8"/>
    <w:rsid w:val="00C2566C"/>
    <w:rsid w:val="00C25E5A"/>
    <w:rsid w:val="00C2655D"/>
    <w:rsid w:val="00C272FA"/>
    <w:rsid w:val="00C27E84"/>
    <w:rsid w:val="00C30C24"/>
    <w:rsid w:val="00C318D8"/>
    <w:rsid w:val="00C336F0"/>
    <w:rsid w:val="00C338BD"/>
    <w:rsid w:val="00C33E47"/>
    <w:rsid w:val="00C34B2D"/>
    <w:rsid w:val="00C365FD"/>
    <w:rsid w:val="00C37C19"/>
    <w:rsid w:val="00C40A9C"/>
    <w:rsid w:val="00C4187C"/>
    <w:rsid w:val="00C42014"/>
    <w:rsid w:val="00C42A5F"/>
    <w:rsid w:val="00C42AD3"/>
    <w:rsid w:val="00C42FF7"/>
    <w:rsid w:val="00C43C89"/>
    <w:rsid w:val="00C44B04"/>
    <w:rsid w:val="00C457CF"/>
    <w:rsid w:val="00C50780"/>
    <w:rsid w:val="00C50BCF"/>
    <w:rsid w:val="00C51007"/>
    <w:rsid w:val="00C512FD"/>
    <w:rsid w:val="00C51BED"/>
    <w:rsid w:val="00C552A6"/>
    <w:rsid w:val="00C557E7"/>
    <w:rsid w:val="00C5691D"/>
    <w:rsid w:val="00C57B61"/>
    <w:rsid w:val="00C6213B"/>
    <w:rsid w:val="00C6282B"/>
    <w:rsid w:val="00C64495"/>
    <w:rsid w:val="00C644D7"/>
    <w:rsid w:val="00C65687"/>
    <w:rsid w:val="00C66E86"/>
    <w:rsid w:val="00C7017E"/>
    <w:rsid w:val="00C705BB"/>
    <w:rsid w:val="00C71195"/>
    <w:rsid w:val="00C7147F"/>
    <w:rsid w:val="00C7172E"/>
    <w:rsid w:val="00C71D62"/>
    <w:rsid w:val="00C73C11"/>
    <w:rsid w:val="00C74616"/>
    <w:rsid w:val="00C747AB"/>
    <w:rsid w:val="00C747C5"/>
    <w:rsid w:val="00C75A60"/>
    <w:rsid w:val="00C75ADE"/>
    <w:rsid w:val="00C75BEE"/>
    <w:rsid w:val="00C764D4"/>
    <w:rsid w:val="00C76742"/>
    <w:rsid w:val="00C800D3"/>
    <w:rsid w:val="00C84213"/>
    <w:rsid w:val="00C90127"/>
    <w:rsid w:val="00C902B7"/>
    <w:rsid w:val="00C9061C"/>
    <w:rsid w:val="00C9140A"/>
    <w:rsid w:val="00C91593"/>
    <w:rsid w:val="00C91C54"/>
    <w:rsid w:val="00C9260E"/>
    <w:rsid w:val="00C933F3"/>
    <w:rsid w:val="00C93BDE"/>
    <w:rsid w:val="00C93F6E"/>
    <w:rsid w:val="00C94DD1"/>
    <w:rsid w:val="00C964E5"/>
    <w:rsid w:val="00C971ED"/>
    <w:rsid w:val="00CA0176"/>
    <w:rsid w:val="00CA1870"/>
    <w:rsid w:val="00CA3C5F"/>
    <w:rsid w:val="00CA410F"/>
    <w:rsid w:val="00CB0918"/>
    <w:rsid w:val="00CB0A01"/>
    <w:rsid w:val="00CB0CD2"/>
    <w:rsid w:val="00CB2914"/>
    <w:rsid w:val="00CB46D1"/>
    <w:rsid w:val="00CB4D4F"/>
    <w:rsid w:val="00CB5137"/>
    <w:rsid w:val="00CB5299"/>
    <w:rsid w:val="00CB677F"/>
    <w:rsid w:val="00CC0B79"/>
    <w:rsid w:val="00CC0D1E"/>
    <w:rsid w:val="00CC14CA"/>
    <w:rsid w:val="00CC21E9"/>
    <w:rsid w:val="00CC3A37"/>
    <w:rsid w:val="00CC4539"/>
    <w:rsid w:val="00CC4B0F"/>
    <w:rsid w:val="00CC4BD5"/>
    <w:rsid w:val="00CC5EDD"/>
    <w:rsid w:val="00CC6059"/>
    <w:rsid w:val="00CC642F"/>
    <w:rsid w:val="00CC7011"/>
    <w:rsid w:val="00CD2C11"/>
    <w:rsid w:val="00CD3925"/>
    <w:rsid w:val="00CD4DD5"/>
    <w:rsid w:val="00CD5FFC"/>
    <w:rsid w:val="00CD60B4"/>
    <w:rsid w:val="00CD6D94"/>
    <w:rsid w:val="00CD716B"/>
    <w:rsid w:val="00CE018D"/>
    <w:rsid w:val="00CE19EE"/>
    <w:rsid w:val="00CE2269"/>
    <w:rsid w:val="00CE2687"/>
    <w:rsid w:val="00CE2E2B"/>
    <w:rsid w:val="00CE33BE"/>
    <w:rsid w:val="00CE3870"/>
    <w:rsid w:val="00CE47EA"/>
    <w:rsid w:val="00CE5B95"/>
    <w:rsid w:val="00CF0189"/>
    <w:rsid w:val="00CF040A"/>
    <w:rsid w:val="00CF13FD"/>
    <w:rsid w:val="00CF1A10"/>
    <w:rsid w:val="00CF29E0"/>
    <w:rsid w:val="00CF2BF4"/>
    <w:rsid w:val="00CF2D78"/>
    <w:rsid w:val="00CF39F8"/>
    <w:rsid w:val="00CF47C8"/>
    <w:rsid w:val="00CF6CB8"/>
    <w:rsid w:val="00CF7B48"/>
    <w:rsid w:val="00CF7C29"/>
    <w:rsid w:val="00D000D2"/>
    <w:rsid w:val="00D00F9D"/>
    <w:rsid w:val="00D01999"/>
    <w:rsid w:val="00D02B34"/>
    <w:rsid w:val="00D03DC2"/>
    <w:rsid w:val="00D054DF"/>
    <w:rsid w:val="00D05CD3"/>
    <w:rsid w:val="00D05D49"/>
    <w:rsid w:val="00D06551"/>
    <w:rsid w:val="00D0664E"/>
    <w:rsid w:val="00D06CF7"/>
    <w:rsid w:val="00D071F9"/>
    <w:rsid w:val="00D10B2B"/>
    <w:rsid w:val="00D11738"/>
    <w:rsid w:val="00D12CEB"/>
    <w:rsid w:val="00D16E6D"/>
    <w:rsid w:val="00D21276"/>
    <w:rsid w:val="00D22E00"/>
    <w:rsid w:val="00D22EA8"/>
    <w:rsid w:val="00D232D7"/>
    <w:rsid w:val="00D238B5"/>
    <w:rsid w:val="00D24864"/>
    <w:rsid w:val="00D24DE4"/>
    <w:rsid w:val="00D268B4"/>
    <w:rsid w:val="00D34BAA"/>
    <w:rsid w:val="00D36493"/>
    <w:rsid w:val="00D37F97"/>
    <w:rsid w:val="00D4072B"/>
    <w:rsid w:val="00D409A6"/>
    <w:rsid w:val="00D40CDE"/>
    <w:rsid w:val="00D42125"/>
    <w:rsid w:val="00D43319"/>
    <w:rsid w:val="00D43AA5"/>
    <w:rsid w:val="00D43F23"/>
    <w:rsid w:val="00D4455A"/>
    <w:rsid w:val="00D450B3"/>
    <w:rsid w:val="00D46E91"/>
    <w:rsid w:val="00D473BE"/>
    <w:rsid w:val="00D47981"/>
    <w:rsid w:val="00D511FB"/>
    <w:rsid w:val="00D53BCC"/>
    <w:rsid w:val="00D53D19"/>
    <w:rsid w:val="00D54D45"/>
    <w:rsid w:val="00D555B6"/>
    <w:rsid w:val="00D55F38"/>
    <w:rsid w:val="00D56892"/>
    <w:rsid w:val="00D56D6B"/>
    <w:rsid w:val="00D60855"/>
    <w:rsid w:val="00D60B00"/>
    <w:rsid w:val="00D618CB"/>
    <w:rsid w:val="00D61FF6"/>
    <w:rsid w:val="00D622C6"/>
    <w:rsid w:val="00D626AE"/>
    <w:rsid w:val="00D6394B"/>
    <w:rsid w:val="00D63BC3"/>
    <w:rsid w:val="00D64A94"/>
    <w:rsid w:val="00D657E7"/>
    <w:rsid w:val="00D6666B"/>
    <w:rsid w:val="00D66A19"/>
    <w:rsid w:val="00D67795"/>
    <w:rsid w:val="00D67ABB"/>
    <w:rsid w:val="00D67CFA"/>
    <w:rsid w:val="00D7001B"/>
    <w:rsid w:val="00D717DF"/>
    <w:rsid w:val="00D71A4A"/>
    <w:rsid w:val="00D7231E"/>
    <w:rsid w:val="00D726C2"/>
    <w:rsid w:val="00D73457"/>
    <w:rsid w:val="00D74254"/>
    <w:rsid w:val="00D8065E"/>
    <w:rsid w:val="00D807B6"/>
    <w:rsid w:val="00D80D61"/>
    <w:rsid w:val="00D82702"/>
    <w:rsid w:val="00D849E8"/>
    <w:rsid w:val="00D85D33"/>
    <w:rsid w:val="00D86349"/>
    <w:rsid w:val="00D90BC9"/>
    <w:rsid w:val="00D90C58"/>
    <w:rsid w:val="00D9119F"/>
    <w:rsid w:val="00D91260"/>
    <w:rsid w:val="00D91380"/>
    <w:rsid w:val="00D92A80"/>
    <w:rsid w:val="00D93433"/>
    <w:rsid w:val="00D93EC5"/>
    <w:rsid w:val="00D96859"/>
    <w:rsid w:val="00D96ABD"/>
    <w:rsid w:val="00D971F2"/>
    <w:rsid w:val="00D97678"/>
    <w:rsid w:val="00D97A7D"/>
    <w:rsid w:val="00DA0B45"/>
    <w:rsid w:val="00DA15E3"/>
    <w:rsid w:val="00DA4090"/>
    <w:rsid w:val="00DA5981"/>
    <w:rsid w:val="00DA59B8"/>
    <w:rsid w:val="00DA62F8"/>
    <w:rsid w:val="00DA7172"/>
    <w:rsid w:val="00DB106E"/>
    <w:rsid w:val="00DB1DD2"/>
    <w:rsid w:val="00DB25E6"/>
    <w:rsid w:val="00DB3E89"/>
    <w:rsid w:val="00DB4374"/>
    <w:rsid w:val="00DB5495"/>
    <w:rsid w:val="00DB73F4"/>
    <w:rsid w:val="00DB7C30"/>
    <w:rsid w:val="00DC012D"/>
    <w:rsid w:val="00DC1896"/>
    <w:rsid w:val="00DC2831"/>
    <w:rsid w:val="00DC48B1"/>
    <w:rsid w:val="00DC48EE"/>
    <w:rsid w:val="00DC5207"/>
    <w:rsid w:val="00DC5C35"/>
    <w:rsid w:val="00DC7C89"/>
    <w:rsid w:val="00DC7CAD"/>
    <w:rsid w:val="00DD0285"/>
    <w:rsid w:val="00DD0BF8"/>
    <w:rsid w:val="00DD2BE0"/>
    <w:rsid w:val="00DD6582"/>
    <w:rsid w:val="00DD677D"/>
    <w:rsid w:val="00DD791A"/>
    <w:rsid w:val="00DE06E6"/>
    <w:rsid w:val="00DE1153"/>
    <w:rsid w:val="00DE141F"/>
    <w:rsid w:val="00DE30BB"/>
    <w:rsid w:val="00DE47BF"/>
    <w:rsid w:val="00DE56F2"/>
    <w:rsid w:val="00DE5CBE"/>
    <w:rsid w:val="00DE7882"/>
    <w:rsid w:val="00DE7C52"/>
    <w:rsid w:val="00DF05A8"/>
    <w:rsid w:val="00DF08E1"/>
    <w:rsid w:val="00DF2F05"/>
    <w:rsid w:val="00DF3C81"/>
    <w:rsid w:val="00DF4317"/>
    <w:rsid w:val="00DF433D"/>
    <w:rsid w:val="00DF4D66"/>
    <w:rsid w:val="00DF5038"/>
    <w:rsid w:val="00E0054D"/>
    <w:rsid w:val="00E017BA"/>
    <w:rsid w:val="00E0299E"/>
    <w:rsid w:val="00E03EC4"/>
    <w:rsid w:val="00E0471A"/>
    <w:rsid w:val="00E05DB0"/>
    <w:rsid w:val="00E06A99"/>
    <w:rsid w:val="00E07339"/>
    <w:rsid w:val="00E07EA6"/>
    <w:rsid w:val="00E10F85"/>
    <w:rsid w:val="00E11084"/>
    <w:rsid w:val="00E11606"/>
    <w:rsid w:val="00E1181A"/>
    <w:rsid w:val="00E119C3"/>
    <w:rsid w:val="00E11C75"/>
    <w:rsid w:val="00E12ABD"/>
    <w:rsid w:val="00E132E1"/>
    <w:rsid w:val="00E133C4"/>
    <w:rsid w:val="00E134C2"/>
    <w:rsid w:val="00E13EAC"/>
    <w:rsid w:val="00E215C6"/>
    <w:rsid w:val="00E21DE6"/>
    <w:rsid w:val="00E21FE5"/>
    <w:rsid w:val="00E26237"/>
    <w:rsid w:val="00E267CB"/>
    <w:rsid w:val="00E27E67"/>
    <w:rsid w:val="00E27EBA"/>
    <w:rsid w:val="00E33510"/>
    <w:rsid w:val="00E33A5B"/>
    <w:rsid w:val="00E33C55"/>
    <w:rsid w:val="00E34F72"/>
    <w:rsid w:val="00E35DBF"/>
    <w:rsid w:val="00E4071D"/>
    <w:rsid w:val="00E41634"/>
    <w:rsid w:val="00E43874"/>
    <w:rsid w:val="00E443CD"/>
    <w:rsid w:val="00E44C65"/>
    <w:rsid w:val="00E450B7"/>
    <w:rsid w:val="00E45126"/>
    <w:rsid w:val="00E459AF"/>
    <w:rsid w:val="00E45B15"/>
    <w:rsid w:val="00E462C2"/>
    <w:rsid w:val="00E50FE3"/>
    <w:rsid w:val="00E51D13"/>
    <w:rsid w:val="00E5207E"/>
    <w:rsid w:val="00E520E6"/>
    <w:rsid w:val="00E52139"/>
    <w:rsid w:val="00E52349"/>
    <w:rsid w:val="00E53877"/>
    <w:rsid w:val="00E547CE"/>
    <w:rsid w:val="00E558A8"/>
    <w:rsid w:val="00E56ADD"/>
    <w:rsid w:val="00E56BEB"/>
    <w:rsid w:val="00E6162A"/>
    <w:rsid w:val="00E64820"/>
    <w:rsid w:val="00E64FE7"/>
    <w:rsid w:val="00E66B21"/>
    <w:rsid w:val="00E6789E"/>
    <w:rsid w:val="00E67A69"/>
    <w:rsid w:val="00E700C8"/>
    <w:rsid w:val="00E70255"/>
    <w:rsid w:val="00E73F07"/>
    <w:rsid w:val="00E740E4"/>
    <w:rsid w:val="00E743D8"/>
    <w:rsid w:val="00E75135"/>
    <w:rsid w:val="00E75BA4"/>
    <w:rsid w:val="00E80116"/>
    <w:rsid w:val="00E80D1C"/>
    <w:rsid w:val="00E82F8A"/>
    <w:rsid w:val="00E83E5A"/>
    <w:rsid w:val="00E846A8"/>
    <w:rsid w:val="00E84C2A"/>
    <w:rsid w:val="00E85D16"/>
    <w:rsid w:val="00E8734E"/>
    <w:rsid w:val="00E9161F"/>
    <w:rsid w:val="00E9163F"/>
    <w:rsid w:val="00E924FD"/>
    <w:rsid w:val="00E94276"/>
    <w:rsid w:val="00E943F0"/>
    <w:rsid w:val="00E94F77"/>
    <w:rsid w:val="00E956F5"/>
    <w:rsid w:val="00E95726"/>
    <w:rsid w:val="00E97D37"/>
    <w:rsid w:val="00E97DBA"/>
    <w:rsid w:val="00E97F2E"/>
    <w:rsid w:val="00EA0D3A"/>
    <w:rsid w:val="00EA1322"/>
    <w:rsid w:val="00EA1B40"/>
    <w:rsid w:val="00EA38B3"/>
    <w:rsid w:val="00EA5750"/>
    <w:rsid w:val="00EA624F"/>
    <w:rsid w:val="00EA69D4"/>
    <w:rsid w:val="00EA6AA0"/>
    <w:rsid w:val="00EB009B"/>
    <w:rsid w:val="00EB0AC7"/>
    <w:rsid w:val="00EB102D"/>
    <w:rsid w:val="00EB15DB"/>
    <w:rsid w:val="00EB15F0"/>
    <w:rsid w:val="00EB1BFD"/>
    <w:rsid w:val="00EB2E57"/>
    <w:rsid w:val="00EB3F69"/>
    <w:rsid w:val="00EB4194"/>
    <w:rsid w:val="00EB4D7B"/>
    <w:rsid w:val="00EB6694"/>
    <w:rsid w:val="00EB68BB"/>
    <w:rsid w:val="00EB6F18"/>
    <w:rsid w:val="00EC06FB"/>
    <w:rsid w:val="00EC1613"/>
    <w:rsid w:val="00EC1992"/>
    <w:rsid w:val="00EC257E"/>
    <w:rsid w:val="00EC2A1A"/>
    <w:rsid w:val="00EC52E1"/>
    <w:rsid w:val="00EC6A1C"/>
    <w:rsid w:val="00ED27AA"/>
    <w:rsid w:val="00ED28BB"/>
    <w:rsid w:val="00ED30F7"/>
    <w:rsid w:val="00ED3A5A"/>
    <w:rsid w:val="00ED3F41"/>
    <w:rsid w:val="00ED57ED"/>
    <w:rsid w:val="00ED5E89"/>
    <w:rsid w:val="00ED5FCA"/>
    <w:rsid w:val="00ED64F0"/>
    <w:rsid w:val="00ED72A7"/>
    <w:rsid w:val="00ED7CFF"/>
    <w:rsid w:val="00EE053A"/>
    <w:rsid w:val="00EE0E1F"/>
    <w:rsid w:val="00EE10B4"/>
    <w:rsid w:val="00EE37BB"/>
    <w:rsid w:val="00EE392D"/>
    <w:rsid w:val="00EE4AE4"/>
    <w:rsid w:val="00EE6B55"/>
    <w:rsid w:val="00EF112E"/>
    <w:rsid w:val="00EF17E3"/>
    <w:rsid w:val="00EF197B"/>
    <w:rsid w:val="00EF2232"/>
    <w:rsid w:val="00EF33AA"/>
    <w:rsid w:val="00EF538F"/>
    <w:rsid w:val="00EF544A"/>
    <w:rsid w:val="00EF7B4C"/>
    <w:rsid w:val="00F00623"/>
    <w:rsid w:val="00F022B2"/>
    <w:rsid w:val="00F036FF"/>
    <w:rsid w:val="00F06D8E"/>
    <w:rsid w:val="00F0734D"/>
    <w:rsid w:val="00F07C03"/>
    <w:rsid w:val="00F108CA"/>
    <w:rsid w:val="00F10CB6"/>
    <w:rsid w:val="00F110BA"/>
    <w:rsid w:val="00F1253D"/>
    <w:rsid w:val="00F12E36"/>
    <w:rsid w:val="00F13490"/>
    <w:rsid w:val="00F14B26"/>
    <w:rsid w:val="00F154C6"/>
    <w:rsid w:val="00F16467"/>
    <w:rsid w:val="00F20C39"/>
    <w:rsid w:val="00F21724"/>
    <w:rsid w:val="00F21902"/>
    <w:rsid w:val="00F231A4"/>
    <w:rsid w:val="00F234E5"/>
    <w:rsid w:val="00F24782"/>
    <w:rsid w:val="00F25250"/>
    <w:rsid w:val="00F25B59"/>
    <w:rsid w:val="00F26996"/>
    <w:rsid w:val="00F26E08"/>
    <w:rsid w:val="00F271D3"/>
    <w:rsid w:val="00F30F5D"/>
    <w:rsid w:val="00F31F53"/>
    <w:rsid w:val="00F32516"/>
    <w:rsid w:val="00F32572"/>
    <w:rsid w:val="00F332FC"/>
    <w:rsid w:val="00F36FE6"/>
    <w:rsid w:val="00F37123"/>
    <w:rsid w:val="00F3781C"/>
    <w:rsid w:val="00F40632"/>
    <w:rsid w:val="00F40AE8"/>
    <w:rsid w:val="00F40FA3"/>
    <w:rsid w:val="00F41BFC"/>
    <w:rsid w:val="00F4330F"/>
    <w:rsid w:val="00F43556"/>
    <w:rsid w:val="00F439F3"/>
    <w:rsid w:val="00F44BC2"/>
    <w:rsid w:val="00F44ED0"/>
    <w:rsid w:val="00F46BDD"/>
    <w:rsid w:val="00F46E8E"/>
    <w:rsid w:val="00F4745D"/>
    <w:rsid w:val="00F47AAD"/>
    <w:rsid w:val="00F47B9B"/>
    <w:rsid w:val="00F502CA"/>
    <w:rsid w:val="00F53F31"/>
    <w:rsid w:val="00F53FE1"/>
    <w:rsid w:val="00F546AA"/>
    <w:rsid w:val="00F5497D"/>
    <w:rsid w:val="00F54EBE"/>
    <w:rsid w:val="00F565DB"/>
    <w:rsid w:val="00F57199"/>
    <w:rsid w:val="00F572AE"/>
    <w:rsid w:val="00F57B56"/>
    <w:rsid w:val="00F6047F"/>
    <w:rsid w:val="00F606E7"/>
    <w:rsid w:val="00F61C52"/>
    <w:rsid w:val="00F61E74"/>
    <w:rsid w:val="00F624DA"/>
    <w:rsid w:val="00F630FB"/>
    <w:rsid w:val="00F654B0"/>
    <w:rsid w:val="00F6557D"/>
    <w:rsid w:val="00F6680E"/>
    <w:rsid w:val="00F72EF1"/>
    <w:rsid w:val="00F73237"/>
    <w:rsid w:val="00F732A4"/>
    <w:rsid w:val="00F73A69"/>
    <w:rsid w:val="00F741EA"/>
    <w:rsid w:val="00F7486F"/>
    <w:rsid w:val="00F76B72"/>
    <w:rsid w:val="00F77858"/>
    <w:rsid w:val="00F77A3C"/>
    <w:rsid w:val="00F83351"/>
    <w:rsid w:val="00F84149"/>
    <w:rsid w:val="00F843D4"/>
    <w:rsid w:val="00F843F9"/>
    <w:rsid w:val="00F8447F"/>
    <w:rsid w:val="00F860F1"/>
    <w:rsid w:val="00F87A7F"/>
    <w:rsid w:val="00F90000"/>
    <w:rsid w:val="00F9010B"/>
    <w:rsid w:val="00F90F3E"/>
    <w:rsid w:val="00F92994"/>
    <w:rsid w:val="00F92A46"/>
    <w:rsid w:val="00F9508D"/>
    <w:rsid w:val="00F95813"/>
    <w:rsid w:val="00F962A8"/>
    <w:rsid w:val="00F962E8"/>
    <w:rsid w:val="00F96B52"/>
    <w:rsid w:val="00FA0A4D"/>
    <w:rsid w:val="00FA2590"/>
    <w:rsid w:val="00FA2BAA"/>
    <w:rsid w:val="00FA76F5"/>
    <w:rsid w:val="00FA79A5"/>
    <w:rsid w:val="00FB01D3"/>
    <w:rsid w:val="00FB0B5E"/>
    <w:rsid w:val="00FB1C89"/>
    <w:rsid w:val="00FB1EC0"/>
    <w:rsid w:val="00FB1F37"/>
    <w:rsid w:val="00FB34C3"/>
    <w:rsid w:val="00FB3D52"/>
    <w:rsid w:val="00FB46A7"/>
    <w:rsid w:val="00FB5F44"/>
    <w:rsid w:val="00FB6B48"/>
    <w:rsid w:val="00FC04B7"/>
    <w:rsid w:val="00FC3064"/>
    <w:rsid w:val="00FC374F"/>
    <w:rsid w:val="00FC45B1"/>
    <w:rsid w:val="00FC5071"/>
    <w:rsid w:val="00FC526E"/>
    <w:rsid w:val="00FC55E8"/>
    <w:rsid w:val="00FC5AF1"/>
    <w:rsid w:val="00FC66BC"/>
    <w:rsid w:val="00FC79AF"/>
    <w:rsid w:val="00FD019B"/>
    <w:rsid w:val="00FD15D2"/>
    <w:rsid w:val="00FD269E"/>
    <w:rsid w:val="00FD4019"/>
    <w:rsid w:val="00FD40D5"/>
    <w:rsid w:val="00FD448D"/>
    <w:rsid w:val="00FD5577"/>
    <w:rsid w:val="00FD598A"/>
    <w:rsid w:val="00FD5D02"/>
    <w:rsid w:val="00FD6340"/>
    <w:rsid w:val="00FD6D67"/>
    <w:rsid w:val="00FE05F0"/>
    <w:rsid w:val="00FE28C8"/>
    <w:rsid w:val="00FE56A9"/>
    <w:rsid w:val="00FE692B"/>
    <w:rsid w:val="00FE7A05"/>
    <w:rsid w:val="00FF031E"/>
    <w:rsid w:val="00FF3A74"/>
    <w:rsid w:val="00FF461F"/>
    <w:rsid w:val="00FF4916"/>
    <w:rsid w:val="00FF4DFF"/>
    <w:rsid w:val="00FF7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74BD6"/>
  <w15:docId w15:val="{E55533EF-7F20-45AE-AED8-115401AA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6580"/>
    <w:rPr>
      <w:rFonts w:ascii="Arial Narrow" w:hAnsi="Arial Narrow"/>
    </w:rPr>
  </w:style>
  <w:style w:type="paragraph" w:styleId="Nagwek1">
    <w:name w:val="heading 1"/>
    <w:aliases w:val="Nagłówek 1 Znak + Nie Kapitaliki,Wyrównany do środka,Z lewej:  0....."/>
    <w:basedOn w:val="Normalny"/>
    <w:next w:val="Normalny"/>
    <w:link w:val="Nagwek1Znak"/>
    <w:qFormat/>
    <w:rsid w:val="000154EA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color w:val="17365D"/>
      <w:sz w:val="40"/>
      <w:szCs w:val="20"/>
      <w:u w:val="single"/>
      <w:lang w:val="en-GB"/>
    </w:rPr>
  </w:style>
  <w:style w:type="paragraph" w:styleId="Nagwek2">
    <w:name w:val="heading 2"/>
    <w:aliases w:val="Outline2,HAA-Section,Sub Heading,ignorer2,Nadpis_2,adpis 2,Nagłówek 2 ok"/>
    <w:basedOn w:val="Normalny"/>
    <w:next w:val="Normalny"/>
    <w:link w:val="Nagwek2Znak"/>
    <w:uiPriority w:val="99"/>
    <w:qFormat/>
    <w:rsid w:val="000154EA"/>
    <w:pPr>
      <w:keepNext/>
      <w:numPr>
        <w:ilvl w:val="1"/>
        <w:numId w:val="1"/>
      </w:numPr>
      <w:tabs>
        <w:tab w:val="clear" w:pos="9793"/>
        <w:tab w:val="num" w:pos="1200"/>
      </w:tabs>
      <w:spacing w:after="240" w:line="240" w:lineRule="auto"/>
      <w:ind w:left="1200"/>
      <w:jc w:val="both"/>
      <w:outlineLvl w:val="1"/>
    </w:pPr>
    <w:rPr>
      <w:rFonts w:ascii="Times New Roman" w:eastAsia="Times New Roman" w:hAnsi="Times New Roman" w:cs="Times New Roman"/>
      <w:b/>
      <w:color w:val="17365D"/>
      <w:sz w:val="24"/>
      <w:szCs w:val="20"/>
      <w:u w:val="single"/>
      <w:lang w:val="en-GB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0154EA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b/>
      <w:i/>
      <w:color w:val="17365D"/>
      <w:sz w:val="24"/>
      <w:szCs w:val="20"/>
      <w:lang w:val="en-GB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0154EA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color w:val="17365D"/>
      <w:sz w:val="24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7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31ED"/>
    <w:pPr>
      <w:ind w:left="720"/>
      <w:contextualSpacing/>
    </w:pPr>
  </w:style>
  <w:style w:type="character" w:customStyle="1" w:styleId="Nagwek1Znak">
    <w:name w:val="Nagłówek 1 Znak"/>
    <w:aliases w:val="Nagłówek 1 Znak + Nie Kapitaliki Znak,Wyrównany do środka Znak,Z lewej:  0..... Znak"/>
    <w:basedOn w:val="Domylnaczcionkaakapitu"/>
    <w:link w:val="Nagwek1"/>
    <w:rsid w:val="000154EA"/>
    <w:rPr>
      <w:rFonts w:ascii="Times New Roman" w:eastAsia="Times New Roman" w:hAnsi="Times New Roman" w:cs="Times New Roman"/>
      <w:b/>
      <w:smallCaps/>
      <w:color w:val="17365D"/>
      <w:sz w:val="40"/>
      <w:szCs w:val="20"/>
      <w:u w:val="single"/>
      <w:lang w:val="en-GB"/>
    </w:rPr>
  </w:style>
  <w:style w:type="character" w:customStyle="1" w:styleId="Nagwek2Znak">
    <w:name w:val="Nagłówek 2 Znak"/>
    <w:aliases w:val="Outline2 Znak,HAA-Section Znak,Sub Heading Znak,ignorer2 Znak,Nadpis_2 Znak,adpis 2 Znak,Nagłówek 2 ok Znak"/>
    <w:basedOn w:val="Domylnaczcionkaakapitu"/>
    <w:link w:val="Nagwek2"/>
    <w:uiPriority w:val="99"/>
    <w:rsid w:val="000154EA"/>
    <w:rPr>
      <w:rFonts w:ascii="Times New Roman" w:eastAsia="Times New Roman" w:hAnsi="Times New Roman" w:cs="Times New Roman"/>
      <w:b/>
      <w:color w:val="17365D"/>
      <w:sz w:val="24"/>
      <w:szCs w:val="20"/>
      <w:u w:val="single"/>
      <w:lang w:val="en-GB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0154EA"/>
    <w:rPr>
      <w:rFonts w:ascii="Times New Roman" w:eastAsia="Times New Roman" w:hAnsi="Times New Roman" w:cs="Times New Roman"/>
      <w:b/>
      <w:i/>
      <w:color w:val="17365D"/>
      <w:sz w:val="24"/>
      <w:szCs w:val="20"/>
      <w:lang w:val="en-GB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0154EA"/>
    <w:rPr>
      <w:rFonts w:ascii="Times New Roman" w:eastAsia="Times New Roman" w:hAnsi="Times New Roman" w:cs="Times New Roman"/>
      <w:color w:val="17365D"/>
      <w:sz w:val="24"/>
      <w:szCs w:val="20"/>
      <w:lang w:val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8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162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072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4072B"/>
    <w:rPr>
      <w:rFonts w:ascii="Calibri" w:eastAsia="Calibri" w:hAnsi="Calibri" w:cs="Times New Roman"/>
    </w:rPr>
  </w:style>
  <w:style w:type="character" w:customStyle="1" w:styleId="standardowyZnak1">
    <w:name w:val="standardowy Znak1"/>
    <w:uiPriority w:val="99"/>
    <w:rsid w:val="0046380C"/>
    <w:rPr>
      <w:rFonts w:ascii="Verdana" w:hAnsi="Verdana"/>
      <w:noProof w:val="0"/>
      <w:sz w:val="22"/>
      <w:szCs w:val="24"/>
      <w:lang w:val="pl-PL" w:eastAsia="pl-PL" w:bidi="ar-SA"/>
    </w:rPr>
  </w:style>
  <w:style w:type="paragraph" w:customStyle="1" w:styleId="standardowy0">
    <w:name w:val="standardowy"/>
    <w:basedOn w:val="Normalny"/>
    <w:uiPriority w:val="99"/>
    <w:rsid w:val="0046380C"/>
    <w:pPr>
      <w:tabs>
        <w:tab w:val="num" w:pos="360"/>
      </w:tabs>
      <w:spacing w:after="0" w:line="36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4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3CD"/>
  </w:style>
  <w:style w:type="character" w:styleId="Odwoaniedokomentarza">
    <w:name w:val="annotation reference"/>
    <w:uiPriority w:val="99"/>
    <w:semiHidden/>
    <w:unhideWhenUsed/>
    <w:rsid w:val="00F4745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EC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62F8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62F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B3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B3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6B2C"/>
    <w:pPr>
      <w:spacing w:after="0" w:line="240" w:lineRule="auto"/>
    </w:pPr>
    <w:rPr>
      <w:rFonts w:ascii="Arial Narrow" w:hAnsi="Arial Narrow"/>
    </w:rPr>
  </w:style>
  <w:style w:type="character" w:customStyle="1" w:styleId="standardowyznak10">
    <w:name w:val="standardowyznak1"/>
    <w:basedOn w:val="Domylnaczcionkaakapitu"/>
    <w:rsid w:val="000816FC"/>
  </w:style>
  <w:style w:type="character" w:customStyle="1" w:styleId="spelle">
    <w:name w:val="spelle"/>
    <w:basedOn w:val="Domylnaczcionkaakapitu"/>
    <w:rsid w:val="000816FC"/>
  </w:style>
  <w:style w:type="character" w:customStyle="1" w:styleId="grame">
    <w:name w:val="grame"/>
    <w:basedOn w:val="Domylnaczcionkaakapitu"/>
    <w:rsid w:val="000816FC"/>
  </w:style>
  <w:style w:type="character" w:customStyle="1" w:styleId="h11">
    <w:name w:val="h11"/>
    <w:rsid w:val="00D555B6"/>
    <w:rPr>
      <w:rFonts w:ascii="Verdana" w:hAnsi="Verdana" w:hint="default"/>
      <w:b/>
      <w:bCs/>
      <w:i w:val="0"/>
      <w:iCs w:val="0"/>
      <w:sz w:val="30"/>
      <w:szCs w:val="30"/>
    </w:rPr>
  </w:style>
  <w:style w:type="character" w:customStyle="1" w:styleId="alb">
    <w:name w:val="a_lb"/>
    <w:basedOn w:val="Domylnaczcionkaakapitu"/>
    <w:rsid w:val="00DC5207"/>
  </w:style>
  <w:style w:type="character" w:customStyle="1" w:styleId="text-justify">
    <w:name w:val="text-justify"/>
    <w:basedOn w:val="Domylnaczcionkaakapitu"/>
    <w:rsid w:val="00DC5207"/>
  </w:style>
  <w:style w:type="character" w:styleId="Hipercze">
    <w:name w:val="Hyperlink"/>
    <w:basedOn w:val="Domylnaczcionkaakapitu"/>
    <w:uiPriority w:val="99"/>
    <w:semiHidden/>
    <w:unhideWhenUsed/>
    <w:rsid w:val="00DC5207"/>
    <w:rPr>
      <w:color w:val="0000FF"/>
      <w:u w:val="single"/>
    </w:rPr>
  </w:style>
  <w:style w:type="character" w:customStyle="1" w:styleId="fn-ref">
    <w:name w:val="fn-ref"/>
    <w:basedOn w:val="Domylnaczcionkaakapitu"/>
    <w:rsid w:val="00DC5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5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17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96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62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074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39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70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834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107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902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9996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A2B1-9EC8-4F03-A3C1-6D46CE0A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42</Pages>
  <Words>13481</Words>
  <Characters>80891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Rauchut</dc:creator>
  <cp:keywords/>
  <dc:description/>
  <cp:lastModifiedBy>Dudarska Mirosława</cp:lastModifiedBy>
  <cp:revision>9</cp:revision>
  <cp:lastPrinted>2018-07-12T11:40:00Z</cp:lastPrinted>
  <dcterms:created xsi:type="dcterms:W3CDTF">2018-09-07T06:27:00Z</dcterms:created>
  <dcterms:modified xsi:type="dcterms:W3CDTF">2018-09-10T04:50:00Z</dcterms:modified>
</cp:coreProperties>
</file>